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AC96" w14:textId="77777777" w:rsidR="00DE1C9D" w:rsidRDefault="00DE1C9D" w:rsidP="00DE1C9D">
      <w:pPr>
        <w:widowControl w:val="0"/>
        <w:spacing w:line="240" w:lineRule="auto"/>
        <w:ind w:firstLine="284"/>
        <w:jc w:val="both"/>
        <w:rPr>
          <w:rFonts w:ascii="Times New Roman" w:hAnsi="Times New Roman"/>
          <w:sz w:val="18"/>
          <w:szCs w:val="18"/>
          <w:lang w:eastAsia="sl-SI"/>
        </w:rPr>
      </w:pPr>
    </w:p>
    <w:p w14:paraId="4EADEAD2" w14:textId="77777777" w:rsidR="00DE1C9D" w:rsidRDefault="00DE1C9D" w:rsidP="00DE1C9D">
      <w:pPr>
        <w:widowControl w:val="0"/>
        <w:spacing w:line="240" w:lineRule="auto"/>
        <w:jc w:val="both"/>
        <w:rPr>
          <w:rFonts w:ascii="Times New Roman" w:hAnsi="Times New Roman"/>
          <w:sz w:val="18"/>
          <w:szCs w:val="18"/>
          <w:highlight w:val="yellow"/>
          <w:lang w:eastAsia="sl-SI"/>
        </w:rPr>
      </w:pPr>
    </w:p>
    <w:p w14:paraId="011654E2" w14:textId="77777777" w:rsidR="00DE1C9D" w:rsidRPr="002A3A14" w:rsidRDefault="00DE1C9D" w:rsidP="00DE1C9D">
      <w:pPr>
        <w:widowControl w:val="0"/>
        <w:spacing w:line="240" w:lineRule="auto"/>
        <w:jc w:val="both"/>
        <w:rPr>
          <w:rFonts w:ascii="Calibri Light" w:hAnsi="Calibri Light" w:cs="Calibri Light"/>
          <w:b/>
          <w:bCs/>
          <w:i/>
          <w:sz w:val="28"/>
          <w:szCs w:val="28"/>
          <w:u w:val="single"/>
          <w:lang w:eastAsia="sl-SI"/>
        </w:rPr>
      </w:pPr>
      <w:r w:rsidRPr="002A3A14">
        <w:rPr>
          <w:rFonts w:ascii="Calibri Light" w:hAnsi="Calibri Light" w:cs="Calibri Light"/>
          <w:b/>
          <w:bCs/>
          <w:i/>
          <w:sz w:val="28"/>
          <w:szCs w:val="28"/>
          <w:u w:val="single"/>
          <w:lang w:eastAsia="sl-SI"/>
        </w:rPr>
        <w:t>OSREDNJESLOVENSKA REGIJA</w:t>
      </w:r>
    </w:p>
    <w:p w14:paraId="50C3065E" w14:textId="77777777" w:rsidR="00DE1C9D" w:rsidRPr="002A3A14" w:rsidRDefault="00DE1C9D" w:rsidP="00DE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b/>
          <w:bCs/>
          <w:smallCaps/>
          <w:color w:val="C00000"/>
          <w:sz w:val="28"/>
          <w:szCs w:val="28"/>
          <w:lang w:eastAsia="sl-SI"/>
        </w:rPr>
        <w:t>Gimnazija Šiška,</w:t>
      </w:r>
      <w:r w:rsidRPr="002A3A14">
        <w:rPr>
          <w:rFonts w:ascii="Calibri Light" w:hAnsi="Calibri Light" w:cs="Calibri Light"/>
          <w:b/>
          <w:bCs/>
          <w:color w:val="C00000"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bCs/>
          <w:color w:val="000000"/>
          <w:sz w:val="28"/>
          <w:szCs w:val="28"/>
          <w:lang w:eastAsia="sl-SI"/>
        </w:rPr>
        <w:t>Aljaževa ulica 32, Ljubljana</w:t>
      </w:r>
      <w:r w:rsidRPr="002A3A14">
        <w:rPr>
          <w:rFonts w:ascii="Calibri Light" w:hAnsi="Calibri Light" w:cs="Calibri Light"/>
          <w:b/>
          <w:bCs/>
          <w:color w:val="000000"/>
          <w:sz w:val="28"/>
          <w:szCs w:val="28"/>
          <w:lang w:eastAsia="sl-SI"/>
        </w:rPr>
        <w:t xml:space="preserve">, 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bo na informativnem dnevu v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petek, 17. februarja 2023,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dajala informacije o programih:</w:t>
      </w:r>
    </w:p>
    <w:p w14:paraId="64D81AB1" w14:textId="77777777" w:rsidR="00DE1C9D" w:rsidRPr="002A3A14" w:rsidRDefault="00DE1C9D" w:rsidP="00DE1C9D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-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Gimnazija (š)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9.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>,</w:t>
      </w:r>
    </w:p>
    <w:p w14:paraId="5184D5BC" w14:textId="77777777" w:rsidR="00DE1C9D" w:rsidRPr="002A3A14" w:rsidRDefault="00DE1C9D" w:rsidP="00DE1C9D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-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 xml:space="preserve">Gimnazija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10.30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>,</w:t>
      </w:r>
    </w:p>
    <w:p w14:paraId="70087A8A" w14:textId="77777777" w:rsidR="00DE1C9D" w:rsidRPr="002A3A14" w:rsidRDefault="00DE1C9D" w:rsidP="00DE1C9D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-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 xml:space="preserve">Gimnazija (š) – </w:t>
      </w:r>
      <w:r w:rsidRPr="002A3A14">
        <w:rPr>
          <w:rFonts w:ascii="Calibri Light" w:hAnsi="Calibri Light" w:cs="Calibri Light"/>
          <w:bCs/>
          <w:sz w:val="28"/>
          <w:szCs w:val="28"/>
          <w:lang w:eastAsia="sl-SI"/>
        </w:rPr>
        <w:t>moški in ženski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>nogometni oddelek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12.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>.</w:t>
      </w:r>
    </w:p>
    <w:p w14:paraId="1051F9E5" w14:textId="77777777" w:rsidR="00DE1C9D" w:rsidRPr="002A3A14" w:rsidRDefault="00DE1C9D" w:rsidP="00DE1C9D">
      <w:pPr>
        <w:widowControl w:val="0"/>
        <w:spacing w:line="240" w:lineRule="auto"/>
        <w:ind w:left="720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Istega dne popoldne,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15.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, in v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soboto, 18. februarja 2023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,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9.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, bo posredovala informacije za vse programe hkrati. </w:t>
      </w:r>
    </w:p>
    <w:p w14:paraId="33EC801D" w14:textId="77777777" w:rsidR="00DE1C9D" w:rsidRPr="002A3A14" w:rsidRDefault="00DE1C9D" w:rsidP="00DE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b/>
          <w:bCs/>
          <w:smallCaps/>
          <w:color w:val="C00000"/>
          <w:sz w:val="28"/>
          <w:szCs w:val="28"/>
          <w:lang w:eastAsia="sl-SI"/>
        </w:rPr>
        <w:t>Gimnazija Bežigrad, Mednarodna šola,</w:t>
      </w:r>
      <w:r w:rsidRPr="002A3A14">
        <w:rPr>
          <w:rFonts w:ascii="Calibri Light" w:hAnsi="Calibri Light" w:cs="Calibri Light"/>
          <w:b/>
          <w:bCs/>
          <w:color w:val="C00000"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bo predstavila informacije o programu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Mednarodna matura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v petek,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17. februarja 2023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,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15.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, in v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soboto,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18. februarja 2023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,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9.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, za program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 xml:space="preserve">Mednarodna šola 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pa v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petek, 17. februarja 2023,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10.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>;</w:t>
      </w:r>
    </w:p>
    <w:p w14:paraId="12FB9BAD" w14:textId="77777777" w:rsidR="00DE1C9D" w:rsidRPr="002A3A14" w:rsidRDefault="00DE1C9D" w:rsidP="00DE1C9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b/>
          <w:bCs/>
          <w:smallCaps/>
          <w:color w:val="C00000"/>
          <w:sz w:val="28"/>
          <w:szCs w:val="28"/>
          <w:lang w:eastAsia="sl-SI"/>
        </w:rPr>
        <w:t>Srednja šola za farmacijo, kozmetiko in zdravstvo Ljubljana</w:t>
      </w:r>
      <w:r w:rsidRPr="002A3A14">
        <w:rPr>
          <w:rFonts w:ascii="Calibri Light" w:hAnsi="Calibri Light" w:cs="Calibri Light"/>
          <w:b/>
          <w:bCs/>
          <w:color w:val="C00000"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bo na informativnem dnevu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v petek, 17. februarja 2023,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dajala informacije o programih:</w:t>
      </w:r>
    </w:p>
    <w:p w14:paraId="598FE5BB" w14:textId="77777777" w:rsidR="00DE1C9D" w:rsidRPr="002A3A14" w:rsidRDefault="00DE1C9D" w:rsidP="00DE1C9D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bCs/>
          <w:sz w:val="28"/>
          <w:szCs w:val="28"/>
          <w:lang w:eastAsia="sl-SI"/>
        </w:rPr>
        <w:t>- Farmacevtski tehnik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9.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>,</w:t>
      </w:r>
    </w:p>
    <w:p w14:paraId="006D2562" w14:textId="77777777" w:rsidR="00DE1C9D" w:rsidRPr="002A3A14" w:rsidRDefault="00DE1C9D" w:rsidP="00DE1C9D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bCs/>
          <w:sz w:val="28"/>
          <w:szCs w:val="28"/>
          <w:lang w:eastAsia="sl-SI"/>
        </w:rPr>
        <w:t xml:space="preserve">- Kozmetični tehnik 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>in</w:t>
      </w:r>
      <w:r w:rsidRPr="002A3A14">
        <w:rPr>
          <w:rFonts w:ascii="Calibri Light" w:hAnsi="Calibri Light" w:cs="Calibri Light"/>
          <w:bCs/>
          <w:sz w:val="28"/>
          <w:szCs w:val="28"/>
          <w:lang w:eastAsia="sl-SI"/>
        </w:rPr>
        <w:t xml:space="preserve"> Tehnik laboratorijske biomedicine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11.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>,</w:t>
      </w:r>
    </w:p>
    <w:p w14:paraId="763FCA09" w14:textId="77777777" w:rsidR="00DE1C9D" w:rsidRPr="002A3A14" w:rsidRDefault="00DE1C9D" w:rsidP="00DE1C9D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bCs/>
          <w:sz w:val="28"/>
          <w:szCs w:val="28"/>
          <w:lang w:eastAsia="sl-SI"/>
        </w:rPr>
        <w:t xml:space="preserve">- Zobotehnik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13.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>.</w:t>
      </w:r>
    </w:p>
    <w:p w14:paraId="0836A646" w14:textId="77777777" w:rsidR="00DE1C9D" w:rsidRPr="002A3A14" w:rsidRDefault="00DE1C9D" w:rsidP="00DE1C9D">
      <w:pPr>
        <w:widowControl w:val="0"/>
        <w:spacing w:line="240" w:lineRule="auto"/>
        <w:ind w:left="720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Istega dne popoldne,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15.30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, in v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soboto, 18. februarja 2023,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9.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>, pa bo posredovala informacije za vse programe hkrati.</w:t>
      </w:r>
    </w:p>
    <w:p w14:paraId="339572C5" w14:textId="77777777" w:rsidR="00DE1C9D" w:rsidRPr="002A3A14" w:rsidRDefault="00DE1C9D" w:rsidP="00DE1C9D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r w:rsidRPr="002A3A14">
        <w:rPr>
          <w:rFonts w:ascii="Calibri Light" w:hAnsi="Calibri Light" w:cs="Calibri Light"/>
          <w:b/>
          <w:smallCaps/>
          <w:color w:val="C00000"/>
          <w:sz w:val="28"/>
          <w:szCs w:val="28"/>
          <w:lang w:eastAsia="sl-SI"/>
        </w:rPr>
        <w:t>Srednja vzgojiteljska šola, gimnazija in umetniška gimnazija Ljubljana</w:t>
      </w:r>
      <w:r w:rsidRPr="002A3A14">
        <w:rPr>
          <w:rFonts w:ascii="Calibri Light" w:hAnsi="Calibri Light" w:cs="Calibri Light"/>
          <w:b/>
          <w:color w:val="C00000"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bo imela informativne dneve v stavbah šole, in sicer za izobraževalni program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Predšolska vzgoja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na lokaciji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Kardeljeva ploščad 16, Ljubljana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, za izobraževalne programe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Gimnazija (splošna)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ter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Umetniška gimnazija: smer gledališče in film ter plesna smer, modul B: sodobni ples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pa na lokaciji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Kardeljeva ploščad 28a, Ljubljana.</w:t>
      </w:r>
    </w:p>
    <w:p w14:paraId="0760B0E8" w14:textId="77777777" w:rsidR="00DE1C9D" w:rsidRPr="002A3A14" w:rsidRDefault="00DE1C9D" w:rsidP="00DE1C9D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  <w:sz w:val="28"/>
          <w:szCs w:val="28"/>
          <w:lang w:eastAsia="sl-SI"/>
        </w:rPr>
      </w:pPr>
      <w:proofErr w:type="spellStart"/>
      <w:r w:rsidRPr="002A3A14">
        <w:rPr>
          <w:rFonts w:ascii="Calibri Light" w:hAnsi="Calibri Light" w:cs="Calibri Light"/>
          <w:b/>
          <w:smallCaps/>
          <w:color w:val="C00000"/>
          <w:sz w:val="28"/>
          <w:szCs w:val="28"/>
          <w:lang w:eastAsia="sl-SI"/>
        </w:rPr>
        <w:t>Erudio</w:t>
      </w:r>
      <w:proofErr w:type="spellEnd"/>
      <w:r w:rsidRPr="002A3A14">
        <w:rPr>
          <w:rFonts w:ascii="Calibri Light" w:hAnsi="Calibri Light" w:cs="Calibri Light"/>
          <w:b/>
          <w:smallCaps/>
          <w:color w:val="C00000"/>
          <w:sz w:val="28"/>
          <w:szCs w:val="28"/>
          <w:lang w:eastAsia="sl-SI"/>
        </w:rPr>
        <w:t>, zasebna gimnazija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 xml:space="preserve">, 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bo izvedla informativni dan v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>petek, 17. februarja 2023,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12.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 xml:space="preserve">, in v </w:t>
      </w:r>
      <w:r w:rsidRPr="002A3A14">
        <w:rPr>
          <w:rFonts w:ascii="Calibri Light" w:hAnsi="Calibri Light" w:cs="Calibri Light"/>
          <w:b/>
          <w:bCs/>
          <w:sz w:val="28"/>
          <w:szCs w:val="28"/>
          <w:lang w:eastAsia="sl-SI"/>
        </w:rPr>
        <w:t xml:space="preserve">soboto, 18. februarja 2023, </w:t>
      </w:r>
      <w:r w:rsidRPr="002A3A14">
        <w:rPr>
          <w:rFonts w:ascii="Calibri Light" w:hAnsi="Calibri Light" w:cs="Calibri Light"/>
          <w:b/>
          <w:sz w:val="28"/>
          <w:szCs w:val="28"/>
          <w:lang w:eastAsia="sl-SI"/>
        </w:rPr>
        <w:t>ob 10. uri</w:t>
      </w:r>
      <w:r w:rsidRPr="002A3A14">
        <w:rPr>
          <w:rFonts w:ascii="Calibri Light" w:hAnsi="Calibri Light" w:cs="Calibri Light"/>
          <w:sz w:val="28"/>
          <w:szCs w:val="28"/>
          <w:lang w:eastAsia="sl-SI"/>
        </w:rPr>
        <w:t>.</w:t>
      </w:r>
    </w:p>
    <w:p w14:paraId="236F76BF" w14:textId="77777777" w:rsidR="00DE1C9D" w:rsidRDefault="00DE1C9D" w:rsidP="00DE1C9D">
      <w:pPr>
        <w:jc w:val="right"/>
        <w:rPr>
          <w:rFonts w:ascii="Calibri Light" w:hAnsi="Calibri Light" w:cs="Calibri Light"/>
          <w:sz w:val="28"/>
          <w:szCs w:val="36"/>
        </w:rPr>
      </w:pPr>
    </w:p>
    <w:p w14:paraId="062B3549" w14:textId="77777777" w:rsidR="00DE1C9D" w:rsidRDefault="00DE1C9D" w:rsidP="00DE1C9D"/>
    <w:p w14:paraId="29D02764" w14:textId="77777777" w:rsidR="00DE1C9D" w:rsidRDefault="00DE1C9D"/>
    <w:sectPr w:rsidR="00DE1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26AEB"/>
    <w:multiLevelType w:val="hybridMultilevel"/>
    <w:tmpl w:val="99864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D4EC5"/>
    <w:multiLevelType w:val="hybridMultilevel"/>
    <w:tmpl w:val="E02CAA02"/>
    <w:lvl w:ilvl="0" w:tplc="FF84FC82">
      <w:start w:val="4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115265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1325844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9D"/>
    <w:rsid w:val="00093476"/>
    <w:rsid w:val="002A3A14"/>
    <w:rsid w:val="00DE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D72F"/>
  <w15:chartTrackingRefBased/>
  <w15:docId w15:val="{598773C0-FC60-40C6-B922-7A3AF5F4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9D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Damjana Jazbinsek</dc:creator>
  <cp:keywords/>
  <dc:description/>
  <cp:lastModifiedBy>Damjana Jazbinsek</cp:lastModifiedBy>
  <cp:revision>3</cp:revision>
  <dcterms:created xsi:type="dcterms:W3CDTF">2023-02-12T14:27:00Z</dcterms:created>
  <dcterms:modified xsi:type="dcterms:W3CDTF">2023-02-12T14:38:00Z</dcterms:modified>
</cp:coreProperties>
</file>