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CEA7E" w14:textId="77777777" w:rsidR="004D01F5" w:rsidRDefault="004D01F5" w:rsidP="004D01F5">
      <w:pPr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P</w:t>
      </w:r>
      <w:r w:rsidRPr="00195DA8">
        <w:rPr>
          <w:rFonts w:ascii="Calibri Light" w:hAnsi="Calibri Light" w:cs="Calibri Light"/>
          <w:bCs/>
          <w:sz w:val="24"/>
          <w:szCs w:val="24"/>
        </w:rPr>
        <w:t>ogoj za vpis v nekatere izobraž</w:t>
      </w:r>
      <w:r>
        <w:rPr>
          <w:rFonts w:ascii="Calibri Light" w:hAnsi="Calibri Light" w:cs="Calibri Light"/>
          <w:bCs/>
          <w:sz w:val="24"/>
          <w:szCs w:val="24"/>
        </w:rPr>
        <w:t>e</w:t>
      </w:r>
      <w:r w:rsidRPr="00195DA8">
        <w:rPr>
          <w:rFonts w:ascii="Calibri Light" w:hAnsi="Calibri Light" w:cs="Calibri Light"/>
          <w:bCs/>
          <w:sz w:val="24"/>
          <w:szCs w:val="24"/>
        </w:rPr>
        <w:t>valne programe</w:t>
      </w:r>
      <w:r>
        <w:rPr>
          <w:rFonts w:ascii="Calibri Light" w:hAnsi="Calibri Light" w:cs="Calibri Light"/>
          <w:bCs/>
          <w:sz w:val="24"/>
          <w:szCs w:val="24"/>
        </w:rPr>
        <w:t xml:space="preserve"> je </w:t>
      </w:r>
      <w:r w:rsidRPr="00195DA8">
        <w:rPr>
          <w:rFonts w:ascii="Calibri Light" w:hAnsi="Calibri Light" w:cs="Calibri Light"/>
          <w:bCs/>
          <w:sz w:val="24"/>
          <w:szCs w:val="24"/>
        </w:rPr>
        <w:t xml:space="preserve">tudi </w:t>
      </w:r>
      <w:r w:rsidRPr="00195DA8">
        <w:rPr>
          <w:rFonts w:ascii="Calibri Light" w:hAnsi="Calibri Light" w:cs="Calibri Light"/>
          <w:b/>
          <w:bCs/>
          <w:sz w:val="24"/>
          <w:szCs w:val="24"/>
        </w:rPr>
        <w:t xml:space="preserve">izpolnjevanje </w:t>
      </w:r>
      <w:r w:rsidRPr="00ED5409">
        <w:rPr>
          <w:rFonts w:ascii="Calibri Light" w:hAnsi="Calibri Light" w:cs="Calibri Light"/>
          <w:b/>
          <w:bCs/>
          <w:smallCaps/>
          <w:sz w:val="28"/>
          <w:szCs w:val="24"/>
        </w:rPr>
        <w:t>posebnih pogojev</w:t>
      </w:r>
      <w:r w:rsidRPr="00195DA8">
        <w:rPr>
          <w:rFonts w:ascii="Calibri Light" w:hAnsi="Calibri Light" w:cs="Calibri Light"/>
          <w:bCs/>
          <w:sz w:val="24"/>
          <w:szCs w:val="24"/>
        </w:rPr>
        <w:t xml:space="preserve">. </w:t>
      </w:r>
      <w:r>
        <w:rPr>
          <w:rFonts w:ascii="Calibri Light" w:hAnsi="Calibri Light" w:cs="Calibri Light"/>
          <w:bCs/>
          <w:sz w:val="24"/>
          <w:szCs w:val="24"/>
        </w:rPr>
        <w:t>Kateri so ti posebni pogoji in na katerih programih?</w:t>
      </w:r>
    </w:p>
    <w:p w14:paraId="4FACAE8D" w14:textId="77777777" w:rsidR="004D01F5" w:rsidRPr="00195DA8" w:rsidRDefault="004D01F5" w:rsidP="0096334A">
      <w:pPr>
        <w:spacing w:after="0"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Eden izmed takih pogojev je:</w:t>
      </w:r>
    </w:p>
    <w:p w14:paraId="2EB13BB4" w14:textId="77777777" w:rsidR="004D01F5" w:rsidRPr="004D01F5" w:rsidRDefault="004D01F5" w:rsidP="0096334A">
      <w:pPr>
        <w:pStyle w:val="Odstavekseznama"/>
        <w:numPr>
          <w:ilvl w:val="0"/>
          <w:numId w:val="15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075C9C">
        <w:rPr>
          <w:rFonts w:ascii="Calibri Light" w:hAnsi="Calibri Light" w:cs="Calibri Light"/>
          <w:b/>
          <w:bCs/>
          <w:smallCaps/>
          <w:color w:val="63A537" w:themeColor="accent2"/>
          <w:sz w:val="28"/>
          <w:szCs w:val="24"/>
          <w:u w:val="single"/>
        </w:rPr>
        <w:t>Psihofizična sposobnost</w:t>
      </w:r>
      <w:r w:rsidR="0096334A" w:rsidRPr="00075C9C">
        <w:rPr>
          <w:rFonts w:ascii="Calibri Light" w:hAnsi="Calibri Light" w:cs="Calibri Light"/>
          <w:bCs/>
          <w:color w:val="63A537" w:themeColor="accent2"/>
          <w:sz w:val="24"/>
          <w:szCs w:val="24"/>
        </w:rPr>
        <w:t xml:space="preserve">, </w:t>
      </w:r>
      <w:r w:rsidR="0096334A">
        <w:rPr>
          <w:rFonts w:ascii="Calibri Light" w:hAnsi="Calibri Light" w:cs="Calibri Light"/>
          <w:bCs/>
          <w:sz w:val="24"/>
          <w:szCs w:val="24"/>
        </w:rPr>
        <w:t xml:space="preserve">ki jo preverja </w:t>
      </w:r>
      <w:r w:rsidR="0096334A" w:rsidRPr="00ED5409">
        <w:rPr>
          <w:rFonts w:ascii="Calibri Light" w:hAnsi="Calibri Light" w:cs="Calibri Light"/>
          <w:b/>
          <w:bCs/>
          <w:sz w:val="24"/>
          <w:szCs w:val="24"/>
        </w:rPr>
        <w:t xml:space="preserve">zdravnik </w:t>
      </w:r>
      <w:r w:rsidR="0096334A">
        <w:rPr>
          <w:rFonts w:ascii="Calibri Light" w:hAnsi="Calibri Light" w:cs="Calibri Light"/>
          <w:bCs/>
          <w:sz w:val="24"/>
          <w:szCs w:val="24"/>
        </w:rPr>
        <w:t xml:space="preserve">(ali zdravnik specialist medicine dela in športa); le ta izda </w:t>
      </w:r>
      <w:r w:rsidR="0096334A" w:rsidRPr="0096334A">
        <w:rPr>
          <w:rFonts w:ascii="Calibri Light" w:hAnsi="Calibri Light" w:cs="Calibri Light"/>
          <w:b/>
          <w:bCs/>
          <w:sz w:val="24"/>
          <w:szCs w:val="24"/>
        </w:rPr>
        <w:t>potrdilo</w:t>
      </w:r>
      <w:r w:rsidR="0096334A" w:rsidRPr="0096334A">
        <w:rPr>
          <w:rFonts w:ascii="Calibri Light" w:hAnsi="Calibri Light" w:cs="Calibri Light"/>
          <w:bCs/>
          <w:sz w:val="24"/>
          <w:szCs w:val="24"/>
        </w:rPr>
        <w:t xml:space="preserve"> o tem, da </w:t>
      </w:r>
      <w:r w:rsidR="0096334A" w:rsidRPr="0096334A">
        <w:rPr>
          <w:rFonts w:ascii="Calibri Light" w:hAnsi="Calibri Light" w:cs="Calibri Light"/>
          <w:bCs/>
          <w:smallCaps/>
          <w:sz w:val="24"/>
          <w:szCs w:val="24"/>
        </w:rPr>
        <w:t>ni</w:t>
      </w:r>
      <w:r w:rsidR="0096334A" w:rsidRPr="0096334A">
        <w:rPr>
          <w:rFonts w:ascii="Calibri Light" w:hAnsi="Calibri Light" w:cs="Calibri Light"/>
          <w:bCs/>
          <w:sz w:val="24"/>
          <w:szCs w:val="24"/>
        </w:rPr>
        <w:t xml:space="preserve"> zdravstvenih ovir za izobraževanje po programu.  </w:t>
      </w:r>
      <w:r w:rsidR="0096334A">
        <w:rPr>
          <w:rFonts w:ascii="Calibri Light" w:hAnsi="Calibri Light" w:cs="Calibri Light"/>
          <w:bCs/>
          <w:sz w:val="24"/>
          <w:szCs w:val="24"/>
        </w:rPr>
        <w:t>Programi, ki zahtevajo to potrdilo so:</w:t>
      </w:r>
    </w:p>
    <w:p w14:paraId="604C321E" w14:textId="77777777" w:rsidR="004D01F5" w:rsidRPr="0096334A" w:rsidRDefault="004D01F5" w:rsidP="0096334A">
      <w:pPr>
        <w:pStyle w:val="Odstavekseznama"/>
        <w:widowControl w:val="0"/>
        <w:numPr>
          <w:ilvl w:val="0"/>
          <w:numId w:val="18"/>
        </w:numPr>
        <w:spacing w:after="0" w:line="240" w:lineRule="auto"/>
        <w:ind w:left="1134" w:hanging="283"/>
        <w:jc w:val="both"/>
        <w:rPr>
          <w:rFonts w:ascii="Calibri Light" w:hAnsi="Calibri Light" w:cs="Calibri Light"/>
          <w:sz w:val="24"/>
          <w:szCs w:val="24"/>
        </w:rPr>
      </w:pPr>
      <w:r w:rsidRPr="00075C9C">
        <w:rPr>
          <w:rFonts w:ascii="Calibri Light" w:hAnsi="Calibri Light" w:cs="Calibri Light"/>
          <w:b/>
          <w:smallCaps/>
          <w:color w:val="63A537" w:themeColor="accent2"/>
          <w:sz w:val="24"/>
          <w:szCs w:val="24"/>
        </w:rPr>
        <w:t>Rudarstvo</w:t>
      </w:r>
      <w:r w:rsidRPr="00075C9C">
        <w:rPr>
          <w:rFonts w:ascii="Calibri Light" w:hAnsi="Calibri Light" w:cs="Calibri Light"/>
          <w:b/>
          <w:color w:val="63A537" w:themeColor="accent2"/>
          <w:sz w:val="24"/>
          <w:szCs w:val="24"/>
        </w:rPr>
        <w:t>:</w:t>
      </w:r>
      <w:r w:rsidRPr="00075C9C">
        <w:rPr>
          <w:rFonts w:ascii="Calibri Light" w:hAnsi="Calibri Light" w:cs="Calibri Light"/>
          <w:color w:val="63A537" w:themeColor="accent2"/>
          <w:sz w:val="24"/>
          <w:szCs w:val="24"/>
        </w:rPr>
        <w:t xml:space="preserve"> </w:t>
      </w:r>
      <w:proofErr w:type="spellStart"/>
      <w:r w:rsidR="0096334A">
        <w:rPr>
          <w:rFonts w:ascii="Calibri Light" w:hAnsi="Calibri Light" w:cs="Calibri Light"/>
          <w:sz w:val="24"/>
          <w:szCs w:val="24"/>
        </w:rPr>
        <w:t>g</w:t>
      </w:r>
      <w:r w:rsidRPr="0096334A">
        <w:rPr>
          <w:rFonts w:ascii="Calibri Light" w:hAnsi="Calibri Light" w:cs="Calibri Light"/>
          <w:sz w:val="24"/>
          <w:szCs w:val="24"/>
        </w:rPr>
        <w:t>eostrojnik</w:t>
      </w:r>
      <w:proofErr w:type="spellEnd"/>
      <w:r w:rsidRPr="0096334A">
        <w:rPr>
          <w:rFonts w:ascii="Calibri Light" w:hAnsi="Calibri Light" w:cs="Calibri Light"/>
          <w:sz w:val="24"/>
          <w:szCs w:val="24"/>
        </w:rPr>
        <w:t xml:space="preserve"> rudar; geotehnik (zdrava hrbtenica, dober vid in sluh);</w:t>
      </w:r>
    </w:p>
    <w:p w14:paraId="662B9EE9" w14:textId="77777777" w:rsidR="004D01F5" w:rsidRPr="0096334A" w:rsidRDefault="004D01F5" w:rsidP="0096334A">
      <w:pPr>
        <w:pStyle w:val="Odstavekseznama"/>
        <w:widowControl w:val="0"/>
        <w:numPr>
          <w:ilvl w:val="0"/>
          <w:numId w:val="18"/>
        </w:numPr>
        <w:spacing w:after="0" w:line="240" w:lineRule="auto"/>
        <w:ind w:left="1134" w:hanging="283"/>
        <w:jc w:val="both"/>
        <w:rPr>
          <w:rFonts w:ascii="Calibri Light" w:hAnsi="Calibri Light" w:cs="Calibri Light"/>
          <w:b/>
          <w:sz w:val="24"/>
          <w:szCs w:val="24"/>
        </w:rPr>
      </w:pPr>
      <w:r w:rsidRPr="00075C9C">
        <w:rPr>
          <w:rFonts w:ascii="Calibri Light" w:hAnsi="Calibri Light" w:cs="Calibri Light"/>
          <w:b/>
          <w:smallCaps/>
          <w:color w:val="63A537" w:themeColor="accent2"/>
          <w:sz w:val="24"/>
          <w:szCs w:val="24"/>
        </w:rPr>
        <w:t>Umetniška gimnazija: Glasbena smer</w:t>
      </w:r>
      <w:r w:rsidRPr="00075C9C">
        <w:rPr>
          <w:rFonts w:ascii="Calibri Light" w:hAnsi="Calibri Light" w:cs="Calibri Light"/>
          <w:b/>
          <w:color w:val="63A537" w:themeColor="accent2"/>
          <w:sz w:val="24"/>
          <w:szCs w:val="24"/>
        </w:rPr>
        <w:t xml:space="preserve"> </w:t>
      </w:r>
      <w:r w:rsidRPr="0096334A">
        <w:rPr>
          <w:rFonts w:ascii="Calibri Light" w:hAnsi="Calibri Light" w:cs="Calibri Light"/>
          <w:sz w:val="24"/>
          <w:szCs w:val="24"/>
        </w:rPr>
        <w:t xml:space="preserve">(zdravniško potrdilo specialista </w:t>
      </w:r>
      <w:proofErr w:type="spellStart"/>
      <w:r w:rsidRPr="0096334A">
        <w:rPr>
          <w:rFonts w:ascii="Calibri Light" w:hAnsi="Calibri Light" w:cs="Calibri Light"/>
          <w:sz w:val="24"/>
          <w:szCs w:val="24"/>
        </w:rPr>
        <w:t>foniatra</w:t>
      </w:r>
      <w:proofErr w:type="spellEnd"/>
      <w:r w:rsidRPr="0096334A">
        <w:rPr>
          <w:rFonts w:ascii="Calibri Light" w:hAnsi="Calibri Light" w:cs="Calibri Light"/>
          <w:sz w:val="24"/>
          <w:szCs w:val="24"/>
        </w:rPr>
        <w:t xml:space="preserve"> – otorinolaringologa - potrdilo o izpolnjevanju fizičnih zmožnosti za učenje petja ali</w:t>
      </w:r>
      <w:r w:rsidRPr="0096334A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96334A">
        <w:rPr>
          <w:rFonts w:ascii="Calibri Light" w:hAnsi="Calibri Light" w:cs="Calibri Light"/>
          <w:sz w:val="24"/>
          <w:szCs w:val="24"/>
        </w:rPr>
        <w:t>zdravniško potrdilo o izpolnjevanju zdravstvenih pogo</w:t>
      </w:r>
      <w:r w:rsidR="0096334A">
        <w:rPr>
          <w:rFonts w:ascii="Calibri Light" w:hAnsi="Calibri Light" w:cs="Calibri Light"/>
          <w:sz w:val="24"/>
          <w:szCs w:val="24"/>
        </w:rPr>
        <w:t>jev za igranje pihal, trobil oz.</w:t>
      </w:r>
      <w:r w:rsidRPr="0096334A">
        <w:rPr>
          <w:rFonts w:ascii="Calibri Light" w:hAnsi="Calibri Light" w:cs="Calibri Light"/>
          <w:sz w:val="24"/>
          <w:szCs w:val="24"/>
        </w:rPr>
        <w:t xml:space="preserve"> tolkal),</w:t>
      </w:r>
      <w:r w:rsidRPr="0096334A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075C9C">
        <w:rPr>
          <w:rFonts w:ascii="Calibri Light" w:hAnsi="Calibri Light" w:cs="Calibri Light"/>
          <w:b/>
          <w:smallCaps/>
          <w:color w:val="63A537" w:themeColor="accent2"/>
          <w:sz w:val="24"/>
          <w:szCs w:val="24"/>
        </w:rPr>
        <w:t>Plesna smer</w:t>
      </w:r>
      <w:r w:rsidRPr="00075C9C">
        <w:rPr>
          <w:rFonts w:ascii="Calibri Light" w:hAnsi="Calibri Light" w:cs="Calibri Light"/>
          <w:b/>
          <w:color w:val="63A537" w:themeColor="accent2"/>
          <w:sz w:val="24"/>
          <w:szCs w:val="24"/>
        </w:rPr>
        <w:t xml:space="preserve"> </w:t>
      </w:r>
      <w:r w:rsidRPr="0096334A">
        <w:rPr>
          <w:rFonts w:ascii="Calibri Light" w:hAnsi="Calibri Light" w:cs="Calibri Light"/>
          <w:sz w:val="24"/>
          <w:szCs w:val="24"/>
        </w:rPr>
        <w:t>(splošno zdravstveno stanje oz. fizične zmogljivosti itd.)</w:t>
      </w:r>
      <w:r w:rsidR="0096334A">
        <w:rPr>
          <w:rFonts w:ascii="Calibri Light" w:hAnsi="Calibri Light" w:cs="Calibri Light"/>
          <w:sz w:val="24"/>
          <w:szCs w:val="24"/>
        </w:rPr>
        <w:t>;</w:t>
      </w:r>
    </w:p>
    <w:p w14:paraId="327C2DB5" w14:textId="77777777" w:rsidR="004D01F5" w:rsidRPr="00075C9C" w:rsidRDefault="004D01F5" w:rsidP="00CF74D3">
      <w:pPr>
        <w:pStyle w:val="Odstavekseznama"/>
        <w:widowControl w:val="0"/>
        <w:numPr>
          <w:ilvl w:val="0"/>
          <w:numId w:val="18"/>
        </w:numPr>
        <w:spacing w:after="0" w:line="240" w:lineRule="auto"/>
        <w:ind w:left="1134" w:hanging="283"/>
        <w:jc w:val="both"/>
        <w:rPr>
          <w:rFonts w:ascii="Calibri Light" w:hAnsi="Calibri Light" w:cs="Calibri Light"/>
          <w:b/>
          <w:color w:val="63A537" w:themeColor="accent2"/>
          <w:sz w:val="24"/>
          <w:szCs w:val="24"/>
        </w:rPr>
      </w:pPr>
      <w:r w:rsidRPr="00075C9C">
        <w:rPr>
          <w:rFonts w:ascii="Calibri Light" w:hAnsi="Calibri Light" w:cs="Calibri Light"/>
          <w:b/>
          <w:smallCaps/>
          <w:color w:val="63A537" w:themeColor="accent2"/>
          <w:sz w:val="24"/>
          <w:szCs w:val="24"/>
        </w:rPr>
        <w:t>Gimnazija (športni oddelek)</w:t>
      </w:r>
      <w:r w:rsidRPr="00075C9C">
        <w:rPr>
          <w:rFonts w:ascii="Calibri Light" w:hAnsi="Calibri Light" w:cs="Calibri Light"/>
          <w:b/>
          <w:color w:val="63A537" w:themeColor="accent2"/>
          <w:sz w:val="24"/>
          <w:szCs w:val="24"/>
        </w:rPr>
        <w:t xml:space="preserve"> </w:t>
      </w:r>
      <w:r w:rsidRPr="000A35D3">
        <w:rPr>
          <w:rFonts w:ascii="Calibri Light" w:hAnsi="Calibri Light" w:cs="Calibri Light"/>
          <w:sz w:val="24"/>
          <w:szCs w:val="24"/>
        </w:rPr>
        <w:t>in</w:t>
      </w:r>
      <w:r w:rsidRPr="00957DAF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075C9C">
        <w:rPr>
          <w:rFonts w:ascii="Calibri Light" w:hAnsi="Calibri Light" w:cs="Calibri Light"/>
          <w:b/>
          <w:smallCaps/>
          <w:color w:val="63A537" w:themeColor="accent2"/>
          <w:sz w:val="24"/>
          <w:szCs w:val="24"/>
        </w:rPr>
        <w:t>Ekonom</w:t>
      </w:r>
      <w:r w:rsidR="000A35D3" w:rsidRPr="00075C9C">
        <w:rPr>
          <w:rFonts w:ascii="Calibri Light" w:hAnsi="Calibri Light" w:cs="Calibri Light"/>
          <w:b/>
          <w:smallCaps/>
          <w:color w:val="63A537" w:themeColor="accent2"/>
          <w:sz w:val="24"/>
          <w:szCs w:val="24"/>
        </w:rPr>
        <w:t>ska gimnazija (športni oddelek).</w:t>
      </w:r>
    </w:p>
    <w:p w14:paraId="60F24328" w14:textId="77777777" w:rsidR="00957DAF" w:rsidRPr="00957DAF" w:rsidRDefault="00957DAF" w:rsidP="00957DAF">
      <w:pPr>
        <w:widowControl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9073D88" w14:textId="77777777" w:rsidR="00957DAF" w:rsidRPr="00957DAF" w:rsidRDefault="00957DAF" w:rsidP="00957DAF">
      <w:pPr>
        <w:pStyle w:val="Odstavekseznama"/>
        <w:widowControl w:val="0"/>
        <w:spacing w:after="0" w:line="24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957DAF">
        <w:rPr>
          <w:rFonts w:ascii="Calibri Light" w:hAnsi="Calibri Light" w:cs="Calibri Light"/>
          <w:sz w:val="24"/>
          <w:szCs w:val="24"/>
        </w:rPr>
        <w:t>Naslednji takšen pogoj je:</w:t>
      </w:r>
    </w:p>
    <w:p w14:paraId="35D068BE" w14:textId="77777777" w:rsidR="004D01F5" w:rsidRPr="00957DAF" w:rsidRDefault="004D01F5" w:rsidP="00957DAF">
      <w:pPr>
        <w:pStyle w:val="Odstavekseznama"/>
        <w:numPr>
          <w:ilvl w:val="0"/>
          <w:numId w:val="15"/>
        </w:numPr>
        <w:jc w:val="both"/>
        <w:rPr>
          <w:rFonts w:ascii="Calibri Light" w:hAnsi="Calibri Light" w:cs="Calibri Light"/>
          <w:bCs/>
          <w:sz w:val="24"/>
          <w:szCs w:val="24"/>
        </w:rPr>
      </w:pPr>
      <w:r w:rsidRPr="00075C9C">
        <w:rPr>
          <w:rFonts w:ascii="Calibri Light" w:hAnsi="Calibri Light" w:cs="Calibri Light"/>
          <w:b/>
          <w:bCs/>
          <w:smallCaps/>
          <w:color w:val="51C3F9" w:themeColor="accent6"/>
          <w:sz w:val="28"/>
          <w:szCs w:val="24"/>
          <w:u w:val="single"/>
        </w:rPr>
        <w:t>Posebna nadarjenost oz. spretnost</w:t>
      </w:r>
      <w:r w:rsidRPr="00075C9C">
        <w:rPr>
          <w:rFonts w:ascii="Calibri Light" w:hAnsi="Calibri Light" w:cs="Calibri Light"/>
          <w:bCs/>
          <w:color w:val="51C3F9" w:themeColor="accent6"/>
          <w:sz w:val="24"/>
          <w:szCs w:val="24"/>
        </w:rPr>
        <w:t>:</w:t>
      </w:r>
      <w:r w:rsidR="00957DAF" w:rsidRPr="00075C9C">
        <w:rPr>
          <w:color w:val="51C3F9" w:themeColor="accent6"/>
        </w:rPr>
        <w:t xml:space="preserve"> </w:t>
      </w:r>
      <w:r w:rsidR="00957DAF">
        <w:t xml:space="preserve">ki </w:t>
      </w:r>
      <w:r w:rsidR="00957DAF" w:rsidRPr="00957DAF">
        <w:rPr>
          <w:rFonts w:ascii="Calibri Light" w:hAnsi="Calibri Light" w:cs="Calibri Light"/>
          <w:bCs/>
          <w:sz w:val="24"/>
          <w:szCs w:val="24"/>
        </w:rPr>
        <w:t xml:space="preserve">se preverja s </w:t>
      </w:r>
      <w:r w:rsidR="00957DAF" w:rsidRPr="005C31B8">
        <w:rPr>
          <w:rFonts w:ascii="Calibri Light" w:hAnsi="Calibri Light" w:cs="Calibri Light"/>
          <w:b/>
          <w:bCs/>
          <w:sz w:val="24"/>
          <w:szCs w:val="24"/>
        </w:rPr>
        <w:t>preizkusom,</w:t>
      </w:r>
      <w:r w:rsidR="00957DAF" w:rsidRPr="00957DAF">
        <w:rPr>
          <w:rFonts w:ascii="Calibri Light" w:hAnsi="Calibri Light" w:cs="Calibri Light"/>
          <w:bCs/>
          <w:sz w:val="24"/>
          <w:szCs w:val="24"/>
        </w:rPr>
        <w:t xml:space="preserve"> ki ga izvedejo srednje šole. </w:t>
      </w:r>
      <w:r w:rsidR="00957DAF">
        <w:rPr>
          <w:rFonts w:ascii="Calibri Light" w:hAnsi="Calibri Light" w:cs="Calibri Light"/>
          <w:bCs/>
          <w:sz w:val="24"/>
          <w:szCs w:val="24"/>
        </w:rPr>
        <w:t xml:space="preserve">Srednje šole izdajo </w:t>
      </w:r>
      <w:r w:rsidR="00957DAF" w:rsidRPr="005C31B8">
        <w:rPr>
          <w:rFonts w:ascii="Calibri Light" w:hAnsi="Calibri Light" w:cs="Calibri Light"/>
          <w:b/>
          <w:bCs/>
          <w:sz w:val="24"/>
          <w:szCs w:val="24"/>
        </w:rPr>
        <w:t>potrdilo</w:t>
      </w:r>
      <w:r w:rsidR="00957DAF" w:rsidRPr="00957DAF">
        <w:rPr>
          <w:rFonts w:ascii="Calibri Light" w:hAnsi="Calibri Light" w:cs="Calibri Light"/>
          <w:bCs/>
          <w:sz w:val="24"/>
          <w:szCs w:val="24"/>
        </w:rPr>
        <w:t xml:space="preserve"> o opravljenem preizkusu, </w:t>
      </w:r>
      <w:r w:rsidR="00957DAF">
        <w:rPr>
          <w:rFonts w:ascii="Calibri Light" w:hAnsi="Calibri Light" w:cs="Calibri Light"/>
          <w:bCs/>
          <w:sz w:val="24"/>
          <w:szCs w:val="24"/>
        </w:rPr>
        <w:t xml:space="preserve">to potrdilo pa velja </w:t>
      </w:r>
      <w:r w:rsidR="00957DAF" w:rsidRPr="00957DAF">
        <w:rPr>
          <w:rFonts w:ascii="Calibri Light" w:hAnsi="Calibri Light" w:cs="Calibri Light"/>
          <w:bCs/>
          <w:sz w:val="24"/>
          <w:szCs w:val="24"/>
        </w:rPr>
        <w:t xml:space="preserve">samo za šolo, ki </w:t>
      </w:r>
      <w:r w:rsidR="00957DAF">
        <w:rPr>
          <w:rFonts w:ascii="Calibri Light" w:hAnsi="Calibri Light" w:cs="Calibri Light"/>
          <w:bCs/>
          <w:sz w:val="24"/>
          <w:szCs w:val="24"/>
        </w:rPr>
        <w:t>ga je</w:t>
      </w:r>
      <w:r w:rsidR="00957DAF" w:rsidRPr="00957DAF">
        <w:rPr>
          <w:rFonts w:ascii="Calibri Light" w:hAnsi="Calibri Light" w:cs="Calibri Light"/>
          <w:bCs/>
          <w:sz w:val="24"/>
          <w:szCs w:val="24"/>
        </w:rPr>
        <w:t xml:space="preserve"> izdala.</w:t>
      </w:r>
      <w:r w:rsidR="005C31B8">
        <w:rPr>
          <w:rFonts w:ascii="Calibri Light" w:hAnsi="Calibri Light" w:cs="Calibri Light"/>
          <w:bCs/>
          <w:sz w:val="24"/>
          <w:szCs w:val="24"/>
        </w:rPr>
        <w:t xml:space="preserve"> Programi, kjer je potrebno opraviti preizkus nadarjenosti so:</w:t>
      </w:r>
    </w:p>
    <w:p w14:paraId="174F0ECD" w14:textId="77777777" w:rsidR="004D01F5" w:rsidRPr="005C31B8" w:rsidRDefault="004D01F5" w:rsidP="005C31B8">
      <w:pPr>
        <w:pStyle w:val="Odstavekseznama"/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ind w:left="1134" w:hanging="283"/>
        <w:jc w:val="both"/>
        <w:rPr>
          <w:rFonts w:ascii="Calibri Light" w:hAnsi="Calibri Light" w:cs="Calibri Light"/>
          <w:bCs/>
          <w:sz w:val="24"/>
          <w:szCs w:val="24"/>
        </w:rPr>
      </w:pPr>
      <w:r w:rsidRPr="00075C9C">
        <w:rPr>
          <w:rFonts w:ascii="Calibri Light" w:hAnsi="Calibri Light" w:cs="Calibri Light"/>
          <w:b/>
          <w:smallCaps/>
          <w:color w:val="51C3F9" w:themeColor="accent6"/>
          <w:sz w:val="24"/>
          <w:szCs w:val="24"/>
        </w:rPr>
        <w:t>Zobotehnik</w:t>
      </w:r>
      <w:r w:rsidRPr="00075C9C">
        <w:rPr>
          <w:rFonts w:ascii="Calibri Light" w:hAnsi="Calibri Light" w:cs="Calibri Light"/>
          <w:bCs/>
          <w:color w:val="51C3F9" w:themeColor="accent6"/>
          <w:sz w:val="24"/>
          <w:szCs w:val="24"/>
        </w:rPr>
        <w:t xml:space="preserve">, </w:t>
      </w:r>
      <w:r w:rsidRPr="005C31B8">
        <w:rPr>
          <w:rFonts w:ascii="Calibri Light" w:hAnsi="Calibri Light" w:cs="Calibri Light"/>
          <w:b/>
          <w:bCs/>
          <w:sz w:val="24"/>
          <w:szCs w:val="24"/>
        </w:rPr>
        <w:t xml:space="preserve">preizkus </w:t>
      </w:r>
      <w:r w:rsidRPr="005C31B8">
        <w:rPr>
          <w:rFonts w:ascii="Calibri Light" w:hAnsi="Calibri Light" w:cs="Calibri Light"/>
          <w:b/>
          <w:sz w:val="24"/>
          <w:szCs w:val="24"/>
        </w:rPr>
        <w:t>ročnih spretnosti</w:t>
      </w:r>
      <w:r w:rsidRPr="005C31B8">
        <w:rPr>
          <w:rFonts w:ascii="Calibri Light" w:hAnsi="Calibri Light" w:cs="Calibri Light"/>
          <w:sz w:val="24"/>
          <w:szCs w:val="24"/>
        </w:rPr>
        <w:t>, sposobnosti razlikovanja barv in smisla za oblikovanje</w:t>
      </w:r>
      <w:r w:rsidR="005C31B8">
        <w:rPr>
          <w:rFonts w:ascii="Calibri Light" w:hAnsi="Calibri Light" w:cs="Calibri Light"/>
          <w:sz w:val="24"/>
          <w:szCs w:val="24"/>
        </w:rPr>
        <w:t>;</w:t>
      </w:r>
    </w:p>
    <w:p w14:paraId="4EF796C7" w14:textId="77777777" w:rsidR="004D01F5" w:rsidRPr="005C31B8" w:rsidRDefault="004D01F5" w:rsidP="005C31B8">
      <w:pPr>
        <w:pStyle w:val="Odstavekseznama"/>
        <w:widowControl w:val="0"/>
        <w:numPr>
          <w:ilvl w:val="0"/>
          <w:numId w:val="19"/>
        </w:numPr>
        <w:spacing w:after="0" w:line="240" w:lineRule="auto"/>
        <w:ind w:left="1134" w:hanging="283"/>
        <w:jc w:val="both"/>
        <w:rPr>
          <w:rFonts w:ascii="Calibri Light" w:hAnsi="Calibri Light" w:cs="Calibri Light"/>
          <w:sz w:val="24"/>
          <w:szCs w:val="24"/>
        </w:rPr>
      </w:pPr>
      <w:r w:rsidRPr="00075C9C">
        <w:rPr>
          <w:rFonts w:ascii="Calibri Light" w:hAnsi="Calibri Light" w:cs="Calibri Light"/>
          <w:b/>
          <w:smallCaps/>
          <w:color w:val="51C3F9" w:themeColor="accent6"/>
          <w:sz w:val="24"/>
          <w:szCs w:val="24"/>
        </w:rPr>
        <w:t>Fotografski tehnik</w:t>
      </w:r>
      <w:r w:rsidRPr="00075C9C">
        <w:rPr>
          <w:rFonts w:ascii="Calibri Light" w:hAnsi="Calibri Light" w:cs="Calibri Light"/>
          <w:bCs/>
          <w:color w:val="51C3F9" w:themeColor="accent6"/>
          <w:sz w:val="24"/>
          <w:szCs w:val="24"/>
        </w:rPr>
        <w:t xml:space="preserve">, </w:t>
      </w:r>
      <w:r w:rsidRPr="005C31B8">
        <w:rPr>
          <w:rFonts w:ascii="Calibri Light" w:hAnsi="Calibri Light" w:cs="Calibri Light"/>
          <w:b/>
          <w:sz w:val="24"/>
          <w:szCs w:val="24"/>
        </w:rPr>
        <w:t>preizkus likovne nadarjenosti</w:t>
      </w:r>
      <w:r w:rsidRPr="005C31B8">
        <w:rPr>
          <w:rFonts w:ascii="Calibri Light" w:hAnsi="Calibri Light" w:cs="Calibri Light"/>
          <w:sz w:val="24"/>
          <w:szCs w:val="24"/>
        </w:rPr>
        <w:t>, ki obsega likovni, tons</w:t>
      </w:r>
      <w:r w:rsidR="005C31B8">
        <w:rPr>
          <w:rFonts w:ascii="Calibri Light" w:hAnsi="Calibri Light" w:cs="Calibri Light"/>
          <w:sz w:val="24"/>
          <w:szCs w:val="24"/>
        </w:rPr>
        <w:t>ki, barvni in risarski preizkus;</w:t>
      </w:r>
    </w:p>
    <w:p w14:paraId="0B603500" w14:textId="77777777" w:rsidR="004D01F5" w:rsidRPr="005C31B8" w:rsidRDefault="004D01F5" w:rsidP="005C31B8">
      <w:pPr>
        <w:pStyle w:val="Odstavekseznama"/>
        <w:widowControl w:val="0"/>
        <w:numPr>
          <w:ilvl w:val="0"/>
          <w:numId w:val="19"/>
        </w:numPr>
        <w:spacing w:after="0" w:line="240" w:lineRule="auto"/>
        <w:ind w:left="1134" w:hanging="283"/>
        <w:jc w:val="both"/>
        <w:rPr>
          <w:rFonts w:ascii="Calibri Light" w:hAnsi="Calibri Light" w:cs="Calibri Light"/>
          <w:bCs/>
          <w:sz w:val="24"/>
          <w:szCs w:val="24"/>
        </w:rPr>
      </w:pPr>
      <w:r w:rsidRPr="00075C9C">
        <w:rPr>
          <w:rFonts w:ascii="Calibri Light" w:hAnsi="Calibri Light" w:cs="Calibri Light"/>
          <w:b/>
          <w:bCs/>
          <w:smallCaps/>
          <w:color w:val="51C3F9" w:themeColor="accent6"/>
          <w:sz w:val="24"/>
          <w:szCs w:val="24"/>
        </w:rPr>
        <w:t>Tehnik oblikovanja,</w:t>
      </w:r>
      <w:r w:rsidRPr="00075C9C">
        <w:rPr>
          <w:rFonts w:ascii="Calibri Light" w:hAnsi="Calibri Light" w:cs="Calibri Light"/>
          <w:b/>
          <w:bCs/>
          <w:color w:val="51C3F9" w:themeColor="accent6"/>
          <w:sz w:val="24"/>
          <w:szCs w:val="24"/>
        </w:rPr>
        <w:t xml:space="preserve"> </w:t>
      </w:r>
      <w:r w:rsidRPr="005C31B8">
        <w:rPr>
          <w:rFonts w:ascii="Calibri Light" w:hAnsi="Calibri Light" w:cs="Calibri Light"/>
          <w:b/>
          <w:sz w:val="24"/>
          <w:szCs w:val="24"/>
        </w:rPr>
        <w:t>preizkus likovne nadarjenosti</w:t>
      </w:r>
      <w:r w:rsidRPr="005C31B8">
        <w:rPr>
          <w:rFonts w:ascii="Calibri Light" w:hAnsi="Calibri Light" w:cs="Calibri Light"/>
          <w:sz w:val="24"/>
          <w:szCs w:val="24"/>
        </w:rPr>
        <w:t>, ki obsega risanje po modelu, preizkus likovne ustvarjalnosti, ploskovno-barvni preizkus, konstrukcijsko-prostorski preizkus</w:t>
      </w:r>
      <w:r w:rsidR="005C31B8">
        <w:rPr>
          <w:rFonts w:ascii="Calibri Light" w:hAnsi="Calibri Light" w:cs="Calibri Light"/>
          <w:b/>
          <w:sz w:val="24"/>
          <w:szCs w:val="24"/>
        </w:rPr>
        <w:t>;</w:t>
      </w:r>
      <w:r w:rsidRPr="005C31B8">
        <w:rPr>
          <w:rFonts w:ascii="Calibri Light" w:hAnsi="Calibri Light" w:cs="Calibri Light"/>
          <w:bCs/>
          <w:sz w:val="24"/>
          <w:szCs w:val="24"/>
        </w:rPr>
        <w:t xml:space="preserve"> </w:t>
      </w:r>
    </w:p>
    <w:p w14:paraId="04DDF946" w14:textId="77777777" w:rsidR="004D01F5" w:rsidRPr="005C31B8" w:rsidRDefault="004D01F5" w:rsidP="005C31B8">
      <w:pPr>
        <w:pStyle w:val="Odstavekseznama"/>
        <w:widowControl w:val="0"/>
        <w:numPr>
          <w:ilvl w:val="0"/>
          <w:numId w:val="19"/>
        </w:numPr>
        <w:spacing w:after="0" w:line="240" w:lineRule="auto"/>
        <w:ind w:left="1134" w:hanging="283"/>
        <w:jc w:val="both"/>
        <w:rPr>
          <w:rFonts w:ascii="Calibri Light" w:hAnsi="Calibri Light" w:cs="Calibri Light"/>
          <w:bCs/>
          <w:sz w:val="24"/>
          <w:szCs w:val="24"/>
        </w:rPr>
      </w:pPr>
      <w:r w:rsidRPr="00075C9C">
        <w:rPr>
          <w:rFonts w:ascii="Calibri Light" w:hAnsi="Calibri Light" w:cs="Calibri Light"/>
          <w:b/>
          <w:smallCaps/>
          <w:color w:val="51C3F9" w:themeColor="accent6"/>
          <w:sz w:val="24"/>
          <w:szCs w:val="24"/>
        </w:rPr>
        <w:t>Umetniška gimnazija</w:t>
      </w:r>
      <w:r w:rsidRPr="00075C9C">
        <w:rPr>
          <w:rFonts w:ascii="Calibri Light" w:hAnsi="Calibri Light" w:cs="Calibri Light"/>
          <w:b/>
          <w:color w:val="51C3F9" w:themeColor="accent6"/>
          <w:sz w:val="24"/>
          <w:szCs w:val="24"/>
        </w:rPr>
        <w:t xml:space="preserve"> </w:t>
      </w:r>
      <w:r w:rsidRPr="005C31B8">
        <w:rPr>
          <w:rFonts w:ascii="Calibri Light" w:hAnsi="Calibri Light" w:cs="Calibri Light"/>
          <w:sz w:val="24"/>
          <w:szCs w:val="24"/>
        </w:rPr>
        <w:t>(</w:t>
      </w:r>
      <w:r w:rsidRPr="00075C9C">
        <w:rPr>
          <w:rFonts w:ascii="Calibri Light" w:hAnsi="Calibri Light" w:cs="Calibri Light"/>
          <w:b/>
          <w:smallCaps/>
          <w:color w:val="51C3F9" w:themeColor="accent6"/>
          <w:sz w:val="24"/>
          <w:szCs w:val="24"/>
        </w:rPr>
        <w:t>Likovna Smer</w:t>
      </w:r>
      <w:r w:rsidRPr="005C31B8">
        <w:rPr>
          <w:rFonts w:ascii="Calibri Light" w:hAnsi="Calibri Light" w:cs="Calibri Light"/>
          <w:smallCaps/>
          <w:sz w:val="24"/>
          <w:szCs w:val="24"/>
        </w:rPr>
        <w:t>-</w:t>
      </w:r>
      <w:r w:rsidRPr="005C31B8">
        <w:rPr>
          <w:rFonts w:ascii="Calibri Light" w:hAnsi="Calibri Light" w:cs="Calibri Light"/>
          <w:sz w:val="24"/>
          <w:szCs w:val="24"/>
        </w:rPr>
        <w:t xml:space="preserve">preizkus likovne nadarjenosti, </w:t>
      </w:r>
      <w:r w:rsidRPr="00075C9C">
        <w:rPr>
          <w:rFonts w:ascii="Calibri Light" w:hAnsi="Calibri Light" w:cs="Calibri Light"/>
          <w:b/>
          <w:smallCaps/>
          <w:color w:val="51C3F9" w:themeColor="accent6"/>
          <w:sz w:val="24"/>
          <w:szCs w:val="24"/>
        </w:rPr>
        <w:t>Glasbena smer</w:t>
      </w:r>
      <w:r w:rsidRPr="00075C9C">
        <w:rPr>
          <w:rFonts w:ascii="Calibri Light" w:hAnsi="Calibri Light" w:cs="Calibri Light"/>
          <w:smallCaps/>
          <w:color w:val="51C3F9" w:themeColor="accent6"/>
          <w:sz w:val="24"/>
          <w:szCs w:val="24"/>
        </w:rPr>
        <w:t xml:space="preserve"> </w:t>
      </w:r>
      <w:r w:rsidRPr="005C31B8">
        <w:rPr>
          <w:rFonts w:ascii="Calibri Light" w:hAnsi="Calibri Light" w:cs="Calibri Light"/>
          <w:sz w:val="24"/>
          <w:szCs w:val="24"/>
        </w:rPr>
        <w:t xml:space="preserve">-preizkus glasbene nadarjenosti in </w:t>
      </w:r>
      <w:r w:rsidRPr="00075C9C">
        <w:rPr>
          <w:rFonts w:ascii="Calibri Light" w:hAnsi="Calibri Light" w:cs="Calibri Light"/>
          <w:b/>
          <w:smallCaps/>
          <w:color w:val="51C3F9" w:themeColor="accent6"/>
          <w:sz w:val="24"/>
          <w:szCs w:val="24"/>
        </w:rPr>
        <w:t>Plesna smer</w:t>
      </w:r>
      <w:r w:rsidRPr="005C31B8">
        <w:rPr>
          <w:rFonts w:ascii="Calibri Light" w:hAnsi="Calibri Light" w:cs="Calibri Light"/>
          <w:sz w:val="24"/>
          <w:szCs w:val="24"/>
        </w:rPr>
        <w:t>-preizkus nadarjenosti).</w:t>
      </w:r>
    </w:p>
    <w:p w14:paraId="52B0B5B7" w14:textId="57A9106E" w:rsidR="004D01F5" w:rsidRDefault="004D01F5" w:rsidP="004D01F5">
      <w:pPr>
        <w:numPr>
          <w:ilvl w:val="12"/>
          <w:numId w:val="0"/>
        </w:numPr>
        <w:jc w:val="both"/>
        <w:rPr>
          <w:rFonts w:ascii="Calibri Light" w:hAnsi="Calibri Light" w:cs="Calibri Light"/>
          <w:b/>
          <w:sz w:val="24"/>
          <w:szCs w:val="24"/>
        </w:rPr>
      </w:pPr>
      <w:r w:rsidRPr="00CE3E44">
        <w:rPr>
          <w:rFonts w:ascii="Calibri Light" w:hAnsi="Calibri Light" w:cs="Calibri Light"/>
          <w:sz w:val="24"/>
          <w:szCs w:val="24"/>
        </w:rPr>
        <w:t xml:space="preserve">Preizkus likovne nadarjenosti za programa </w:t>
      </w:r>
      <w:r w:rsidRPr="00ED5409">
        <w:rPr>
          <w:rFonts w:ascii="Calibri Light" w:hAnsi="Calibri Light" w:cs="Calibri Light"/>
          <w:i/>
          <w:sz w:val="24"/>
          <w:szCs w:val="24"/>
        </w:rPr>
        <w:t>Tehnik oblikovanja</w:t>
      </w:r>
      <w:r w:rsidRPr="00CE3E44">
        <w:rPr>
          <w:rFonts w:ascii="Calibri Light" w:hAnsi="Calibri Light" w:cs="Calibri Light"/>
          <w:sz w:val="24"/>
          <w:szCs w:val="24"/>
        </w:rPr>
        <w:t xml:space="preserve"> in </w:t>
      </w:r>
      <w:r w:rsidRPr="00ED5409">
        <w:rPr>
          <w:rFonts w:ascii="Calibri Light" w:hAnsi="Calibri Light" w:cs="Calibri Light"/>
          <w:i/>
          <w:sz w:val="24"/>
          <w:szCs w:val="24"/>
        </w:rPr>
        <w:t>Umetniška gimnazija, likovna smer</w:t>
      </w:r>
      <w:r w:rsidRPr="00CE3E44">
        <w:rPr>
          <w:rFonts w:ascii="Calibri Light" w:hAnsi="Calibri Light" w:cs="Calibri Light"/>
          <w:sz w:val="24"/>
          <w:szCs w:val="24"/>
        </w:rPr>
        <w:t>, je vsebinsko enak. Kandidat, ki bo uspešno opravili preizkus likovne nadarjenosti enega ali drugega programa, bo</w:t>
      </w:r>
      <w:r w:rsidR="005C31B8">
        <w:rPr>
          <w:rFonts w:ascii="Calibri Light" w:hAnsi="Calibri Light" w:cs="Calibri Light"/>
          <w:sz w:val="24"/>
          <w:szCs w:val="24"/>
        </w:rPr>
        <w:t xml:space="preserve"> lahko kandidiral</w:t>
      </w:r>
      <w:r w:rsidRPr="00CE3E44">
        <w:rPr>
          <w:rFonts w:ascii="Calibri Light" w:hAnsi="Calibri Light" w:cs="Calibri Light"/>
          <w:sz w:val="24"/>
          <w:szCs w:val="24"/>
        </w:rPr>
        <w:t xml:space="preserve"> </w:t>
      </w:r>
      <w:r w:rsidRPr="00CE3E44">
        <w:rPr>
          <w:rFonts w:ascii="Calibri Light" w:hAnsi="Calibri Light" w:cs="Calibri Light"/>
          <w:b/>
          <w:sz w:val="24"/>
          <w:szCs w:val="24"/>
        </w:rPr>
        <w:t xml:space="preserve">za oba programa. </w:t>
      </w:r>
    </w:p>
    <w:p w14:paraId="0FF0961C" w14:textId="77777777" w:rsidR="00F87875" w:rsidRPr="00CE3E44" w:rsidRDefault="00F87875" w:rsidP="004D01F5">
      <w:pPr>
        <w:numPr>
          <w:ilvl w:val="12"/>
          <w:numId w:val="0"/>
        </w:num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0380BAA" w14:textId="77777777" w:rsidR="004D01F5" w:rsidRDefault="005C31B8" w:rsidP="005C31B8">
      <w:pPr>
        <w:spacing w:after="0"/>
        <w:jc w:val="both"/>
        <w:rPr>
          <w:rFonts w:ascii="Calibri Light" w:hAnsi="Calibri Light" w:cs="Calibri Light"/>
          <w:b/>
          <w:bCs/>
          <w:smallCaps/>
          <w:sz w:val="28"/>
          <w:szCs w:val="24"/>
          <w:u w:val="single"/>
        </w:rPr>
      </w:pPr>
      <w:r>
        <w:rPr>
          <w:rFonts w:ascii="Calibri Light" w:hAnsi="Calibri Light" w:cs="Calibri Light"/>
          <w:sz w:val="24"/>
          <w:szCs w:val="24"/>
        </w:rPr>
        <w:t>Za</w:t>
      </w:r>
      <w:r w:rsidRPr="00957DAF">
        <w:rPr>
          <w:rFonts w:ascii="Calibri Light" w:hAnsi="Calibri Light" w:cs="Calibri Light"/>
          <w:sz w:val="24"/>
          <w:szCs w:val="24"/>
        </w:rPr>
        <w:t xml:space="preserve">dnji takšen pogoj </w:t>
      </w:r>
      <w:r w:rsidR="00ED5409">
        <w:rPr>
          <w:rFonts w:ascii="Calibri Light" w:hAnsi="Calibri Light" w:cs="Calibri Light"/>
          <w:sz w:val="24"/>
          <w:szCs w:val="24"/>
        </w:rPr>
        <w:t xml:space="preserve">pa </w:t>
      </w:r>
      <w:r>
        <w:rPr>
          <w:rFonts w:ascii="Calibri Light" w:hAnsi="Calibri Light" w:cs="Calibri Light"/>
          <w:sz w:val="24"/>
          <w:szCs w:val="24"/>
        </w:rPr>
        <w:t>so</w:t>
      </w:r>
      <w:r w:rsidRPr="00957DAF">
        <w:rPr>
          <w:rFonts w:ascii="Calibri Light" w:hAnsi="Calibri Light" w:cs="Calibri Light"/>
          <w:sz w:val="24"/>
          <w:szCs w:val="24"/>
        </w:rPr>
        <w:t>:</w:t>
      </w:r>
    </w:p>
    <w:p w14:paraId="61245EF5" w14:textId="77777777" w:rsidR="00ED5409" w:rsidRDefault="004D01F5" w:rsidP="004D01F5">
      <w:pPr>
        <w:pStyle w:val="Odstavekseznama"/>
        <w:numPr>
          <w:ilvl w:val="0"/>
          <w:numId w:val="15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075C9C">
        <w:rPr>
          <w:rFonts w:ascii="Calibri Light" w:hAnsi="Calibri Light" w:cs="Calibri Light"/>
          <w:b/>
          <w:smallCaps/>
          <w:color w:val="AF2168"/>
          <w:sz w:val="28"/>
          <w:szCs w:val="24"/>
          <w:u w:val="single"/>
        </w:rPr>
        <w:t>športni dosežki</w:t>
      </w:r>
      <w:r w:rsidR="005C31B8" w:rsidRPr="00075C9C">
        <w:rPr>
          <w:rFonts w:ascii="Calibri Light" w:hAnsi="Calibri Light" w:cs="Calibri Light"/>
          <w:color w:val="AF2168"/>
          <w:sz w:val="28"/>
          <w:szCs w:val="24"/>
        </w:rPr>
        <w:t>,</w:t>
      </w:r>
      <w:r w:rsidR="005C31B8">
        <w:rPr>
          <w:rFonts w:ascii="Calibri Light" w:hAnsi="Calibri Light" w:cs="Calibri Light"/>
          <w:sz w:val="28"/>
          <w:szCs w:val="24"/>
        </w:rPr>
        <w:t xml:space="preserve"> </w:t>
      </w:r>
      <w:r w:rsidR="005C31B8" w:rsidRPr="005C31B8">
        <w:rPr>
          <w:rFonts w:ascii="Calibri Light" w:hAnsi="Calibri Light" w:cs="Calibri Light"/>
          <w:sz w:val="24"/>
          <w:szCs w:val="24"/>
        </w:rPr>
        <w:t>ki</w:t>
      </w:r>
      <w:r w:rsidR="005C31B8">
        <w:rPr>
          <w:rFonts w:ascii="Calibri Light" w:hAnsi="Calibri Light" w:cs="Calibri Light"/>
          <w:sz w:val="28"/>
          <w:szCs w:val="24"/>
        </w:rPr>
        <w:t xml:space="preserve"> </w:t>
      </w:r>
      <w:r w:rsidRPr="004D01F5">
        <w:rPr>
          <w:rFonts w:ascii="Calibri Light" w:hAnsi="Calibri Light" w:cs="Calibri Light"/>
          <w:sz w:val="24"/>
          <w:szCs w:val="24"/>
        </w:rPr>
        <w:t xml:space="preserve">so posebni pogoj za vpis </w:t>
      </w:r>
      <w:r w:rsidRPr="004D01F5">
        <w:rPr>
          <w:rFonts w:ascii="Calibri Light" w:hAnsi="Calibri Light" w:cs="Calibri Light"/>
          <w:b/>
          <w:sz w:val="24"/>
          <w:szCs w:val="24"/>
        </w:rPr>
        <w:t xml:space="preserve">v </w:t>
      </w:r>
      <w:r w:rsidRPr="00075C9C">
        <w:rPr>
          <w:rFonts w:ascii="Calibri Light" w:hAnsi="Calibri Light" w:cs="Calibri Light"/>
          <w:b/>
          <w:smallCaps/>
          <w:color w:val="AF2168"/>
          <w:sz w:val="24"/>
          <w:szCs w:val="24"/>
        </w:rPr>
        <w:t>športni oddelek</w:t>
      </w:r>
      <w:r w:rsidRPr="00075C9C">
        <w:rPr>
          <w:rFonts w:ascii="Calibri Light" w:hAnsi="Calibri Light" w:cs="Calibri Light"/>
          <w:b/>
          <w:color w:val="AF2168"/>
          <w:sz w:val="24"/>
          <w:szCs w:val="24"/>
        </w:rPr>
        <w:t xml:space="preserve"> programov Gimnazija in Ekonomska gimnazija</w:t>
      </w:r>
      <w:r w:rsidRPr="004D01F5">
        <w:rPr>
          <w:rFonts w:ascii="Calibri Light" w:hAnsi="Calibri Light" w:cs="Calibri Light"/>
          <w:sz w:val="24"/>
          <w:szCs w:val="24"/>
        </w:rPr>
        <w:t xml:space="preserve">. </w:t>
      </w:r>
      <w:r w:rsidRPr="005C31B8">
        <w:rPr>
          <w:rFonts w:ascii="Calibri Light" w:hAnsi="Calibri Light" w:cs="Calibri Light"/>
          <w:sz w:val="24"/>
          <w:szCs w:val="24"/>
        </w:rPr>
        <w:t xml:space="preserve">Kandidati morajo biti </w:t>
      </w:r>
      <w:r w:rsidRPr="005C31B8">
        <w:rPr>
          <w:rFonts w:ascii="Calibri Light" w:hAnsi="Calibri Light" w:cs="Calibri Light"/>
          <w:b/>
          <w:sz w:val="24"/>
          <w:szCs w:val="24"/>
        </w:rPr>
        <w:t>registrirani športniki</w:t>
      </w:r>
      <w:r w:rsidR="005C31B8">
        <w:rPr>
          <w:rFonts w:ascii="Calibri Light" w:hAnsi="Calibri Light" w:cs="Calibri Light"/>
          <w:b/>
          <w:sz w:val="24"/>
          <w:szCs w:val="24"/>
        </w:rPr>
        <w:t xml:space="preserve">, </w:t>
      </w:r>
      <w:r w:rsidR="005C31B8" w:rsidRPr="00ED5409">
        <w:rPr>
          <w:rFonts w:ascii="Calibri Light" w:hAnsi="Calibri Light" w:cs="Calibri Light"/>
          <w:sz w:val="24"/>
          <w:szCs w:val="24"/>
        </w:rPr>
        <w:t>predložiti morajo</w:t>
      </w:r>
      <w:r w:rsidR="005C31B8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ED5409">
        <w:rPr>
          <w:rFonts w:ascii="Calibri Light" w:hAnsi="Calibri Light" w:cs="Calibri Light"/>
          <w:b/>
          <w:sz w:val="24"/>
          <w:szCs w:val="24"/>
        </w:rPr>
        <w:t>potrdilo nacionalne panožne športne zveze,</w:t>
      </w:r>
      <w:r w:rsidRPr="00ED5409">
        <w:rPr>
          <w:rFonts w:ascii="Calibri Light" w:hAnsi="Calibri Light" w:cs="Calibri Light"/>
          <w:sz w:val="24"/>
          <w:szCs w:val="24"/>
        </w:rPr>
        <w:t xml:space="preserve"> ki vsebuje: </w:t>
      </w:r>
      <w:r w:rsidRPr="00ED5409">
        <w:rPr>
          <w:rFonts w:ascii="Calibri Light" w:hAnsi="Calibri Light" w:cs="Calibri Light"/>
          <w:b/>
          <w:sz w:val="24"/>
          <w:szCs w:val="24"/>
        </w:rPr>
        <w:t>izjavo trenerja</w:t>
      </w:r>
      <w:r w:rsidRPr="00ED5409">
        <w:rPr>
          <w:rFonts w:ascii="Calibri Light" w:hAnsi="Calibri Light" w:cs="Calibri Light"/>
          <w:sz w:val="24"/>
          <w:szCs w:val="24"/>
        </w:rPr>
        <w:t xml:space="preserve"> o sodelovanju s športnim koordinatorjem in </w:t>
      </w:r>
      <w:r w:rsidRPr="00ED5409">
        <w:rPr>
          <w:rFonts w:ascii="Calibri Light" w:hAnsi="Calibri Light" w:cs="Calibri Light"/>
          <w:b/>
          <w:sz w:val="24"/>
          <w:szCs w:val="24"/>
        </w:rPr>
        <w:t>podatke o doseženih športnih rezultatih</w:t>
      </w:r>
      <w:r w:rsidRPr="00ED5409">
        <w:rPr>
          <w:rFonts w:ascii="Calibri Light" w:hAnsi="Calibri Light" w:cs="Calibri Light"/>
          <w:sz w:val="24"/>
          <w:szCs w:val="24"/>
        </w:rPr>
        <w:t xml:space="preserve"> kandidata </w:t>
      </w:r>
      <w:r w:rsidRPr="00ED5409">
        <w:rPr>
          <w:rFonts w:ascii="Calibri Light" w:hAnsi="Calibri Light" w:cs="Calibri Light"/>
          <w:b/>
          <w:sz w:val="24"/>
          <w:szCs w:val="24"/>
        </w:rPr>
        <w:t>v zadnjih dveh letih</w:t>
      </w:r>
      <w:r w:rsidRPr="00ED5409">
        <w:rPr>
          <w:rFonts w:ascii="Calibri Light" w:hAnsi="Calibri Light" w:cs="Calibri Light"/>
          <w:sz w:val="24"/>
          <w:szCs w:val="24"/>
        </w:rPr>
        <w:t xml:space="preserve">. </w:t>
      </w:r>
    </w:p>
    <w:p w14:paraId="4B5BD3EA" w14:textId="77777777" w:rsidR="004D01F5" w:rsidRPr="005C31B8" w:rsidRDefault="004D01F5" w:rsidP="00ED5409">
      <w:pPr>
        <w:pStyle w:val="Odstavekseznama"/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5C31B8">
        <w:rPr>
          <w:rFonts w:ascii="Calibri Light" w:hAnsi="Calibri Light" w:cs="Calibri Light"/>
          <w:sz w:val="24"/>
          <w:szCs w:val="24"/>
        </w:rPr>
        <w:t>Na podlagi dokazil in opravljenega pogovor</w:t>
      </w:r>
      <w:r w:rsidR="005C31B8">
        <w:rPr>
          <w:rFonts w:ascii="Calibri Light" w:hAnsi="Calibri Light" w:cs="Calibri Light"/>
          <w:sz w:val="24"/>
          <w:szCs w:val="24"/>
        </w:rPr>
        <w:t xml:space="preserve">a s kandidati šola, ki izvaja ta </w:t>
      </w:r>
      <w:r w:rsidRPr="005C31B8">
        <w:rPr>
          <w:rFonts w:ascii="Calibri Light" w:hAnsi="Calibri Light" w:cs="Calibri Light"/>
          <w:sz w:val="24"/>
          <w:szCs w:val="24"/>
        </w:rPr>
        <w:t xml:space="preserve">program, </w:t>
      </w:r>
      <w:r w:rsidRPr="00ED5409">
        <w:rPr>
          <w:rFonts w:ascii="Calibri Light" w:hAnsi="Calibri Light" w:cs="Calibri Light"/>
          <w:sz w:val="24"/>
          <w:szCs w:val="24"/>
        </w:rPr>
        <w:t xml:space="preserve">izda </w:t>
      </w:r>
      <w:r w:rsidRPr="005C31B8">
        <w:rPr>
          <w:rFonts w:ascii="Calibri Light" w:hAnsi="Calibri Light" w:cs="Calibri Light"/>
          <w:b/>
          <w:sz w:val="24"/>
          <w:szCs w:val="24"/>
        </w:rPr>
        <w:t xml:space="preserve">potrdilo </w:t>
      </w:r>
      <w:r w:rsidRPr="00ED5409">
        <w:rPr>
          <w:rFonts w:ascii="Calibri Light" w:hAnsi="Calibri Light" w:cs="Calibri Light"/>
          <w:sz w:val="24"/>
          <w:szCs w:val="24"/>
        </w:rPr>
        <w:t>o izpolnjevanju posebnih pogojev za vpis v športni oddelek.</w:t>
      </w:r>
    </w:p>
    <w:p w14:paraId="1CDD9BF7" w14:textId="77777777" w:rsidR="00350DCA" w:rsidRDefault="00350DCA" w:rsidP="004D01F5">
      <w:pPr>
        <w:jc w:val="both"/>
        <w:rPr>
          <w:rFonts w:ascii="Calibri Light" w:hAnsi="Calibri Light" w:cs="Calibri Light"/>
          <w:sz w:val="24"/>
          <w:szCs w:val="24"/>
        </w:rPr>
      </w:pPr>
    </w:p>
    <w:p w14:paraId="7CB5120B" w14:textId="77777777" w:rsidR="00350DCA" w:rsidRDefault="00350DCA" w:rsidP="004D01F5">
      <w:pPr>
        <w:jc w:val="both"/>
        <w:rPr>
          <w:rFonts w:ascii="Calibri Light" w:hAnsi="Calibri Light" w:cs="Calibri Light"/>
          <w:sz w:val="24"/>
          <w:szCs w:val="24"/>
        </w:rPr>
      </w:pPr>
    </w:p>
    <w:p w14:paraId="49821C7E" w14:textId="77777777" w:rsidR="000A35D3" w:rsidRDefault="004D01F5" w:rsidP="00350DCA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CE3E44">
        <w:rPr>
          <w:rFonts w:ascii="Calibri Light" w:hAnsi="Calibri Light" w:cs="Calibri Light"/>
          <w:sz w:val="24"/>
          <w:szCs w:val="24"/>
        </w:rPr>
        <w:lastRenderedPageBreak/>
        <w:t xml:space="preserve">V primeru omejitve vpisa v program Gimnazija (športni oddelek) in Ekonomska gimnazija (športni oddelek) se upoštevajo </w:t>
      </w:r>
      <w:r w:rsidRPr="00CE3E44">
        <w:rPr>
          <w:rFonts w:ascii="Calibri Light" w:hAnsi="Calibri Light" w:cs="Calibri Light"/>
          <w:b/>
          <w:sz w:val="24"/>
          <w:szCs w:val="24"/>
        </w:rPr>
        <w:t xml:space="preserve">športni dosežki, </w:t>
      </w:r>
      <w:r w:rsidRPr="00ED5409">
        <w:rPr>
          <w:rFonts w:ascii="Calibri Light" w:hAnsi="Calibri Light" w:cs="Calibri Light"/>
          <w:sz w:val="24"/>
          <w:szCs w:val="24"/>
        </w:rPr>
        <w:t>na podlagi katerih se kandidate razvrsti v</w:t>
      </w:r>
      <w:r>
        <w:rPr>
          <w:rFonts w:ascii="Calibri Light" w:hAnsi="Calibri Light" w:cs="Calibri Light"/>
          <w:b/>
          <w:sz w:val="24"/>
          <w:szCs w:val="24"/>
        </w:rPr>
        <w:t xml:space="preserve"> statuse A, B in C:</w:t>
      </w:r>
    </w:p>
    <w:p w14:paraId="1F8BE837" w14:textId="77777777" w:rsidR="004D01F5" w:rsidRPr="00075C9C" w:rsidRDefault="004D01F5" w:rsidP="005C31B8">
      <w:pPr>
        <w:spacing w:after="0"/>
        <w:rPr>
          <w:rFonts w:ascii="Calibri Light" w:hAnsi="Calibri Light" w:cs="Calibri Light"/>
          <w:b/>
          <w:caps/>
          <w:color w:val="AF2168"/>
          <w:sz w:val="24"/>
          <w:szCs w:val="24"/>
        </w:rPr>
      </w:pPr>
      <w:r w:rsidRPr="00075C9C">
        <w:rPr>
          <w:rFonts w:ascii="Calibri Light" w:hAnsi="Calibri Light" w:cs="Calibri Light"/>
          <w:b/>
          <w:caps/>
          <w:color w:val="AF2168"/>
          <w:sz w:val="24"/>
          <w:szCs w:val="24"/>
        </w:rPr>
        <w:t>Status A</w:t>
      </w:r>
    </w:p>
    <w:p w14:paraId="555842AC" w14:textId="77777777" w:rsidR="004D01F5" w:rsidRPr="00CE3E44" w:rsidRDefault="004D01F5" w:rsidP="005C31B8">
      <w:pPr>
        <w:numPr>
          <w:ilvl w:val="0"/>
          <w:numId w:val="8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E3E44">
        <w:rPr>
          <w:rFonts w:ascii="Calibri Light" w:hAnsi="Calibri Light" w:cs="Calibri Light"/>
          <w:b/>
          <w:sz w:val="24"/>
          <w:szCs w:val="24"/>
        </w:rPr>
        <w:t>vsi kategorizirani športniki</w:t>
      </w:r>
      <w:r w:rsidRPr="00CE3E44">
        <w:rPr>
          <w:rFonts w:ascii="Calibri Light" w:hAnsi="Calibri Light" w:cs="Calibri Light"/>
          <w:sz w:val="24"/>
          <w:szCs w:val="24"/>
        </w:rPr>
        <w:t xml:space="preserve"> v skladu z zakonom, ki ureja področje športa, oz. tisti, ki v času do izvedbe prvega kroga izbirnega postopka dosežejo rezultat, ki je pogoj za pridobitev naziva kategoriziranega športnika;</w:t>
      </w:r>
    </w:p>
    <w:p w14:paraId="36029F45" w14:textId="77777777" w:rsidR="004D01F5" w:rsidRPr="00CE3E44" w:rsidRDefault="004D01F5" w:rsidP="004D01F5">
      <w:pPr>
        <w:numPr>
          <w:ilvl w:val="0"/>
          <w:numId w:val="8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E3E44">
        <w:rPr>
          <w:rFonts w:ascii="Calibri Light" w:hAnsi="Calibri Light" w:cs="Calibri Light"/>
          <w:b/>
          <w:sz w:val="24"/>
          <w:szCs w:val="24"/>
        </w:rPr>
        <w:t>individualne športne panoge</w:t>
      </w:r>
      <w:r w:rsidRPr="00CE3E44">
        <w:rPr>
          <w:rFonts w:ascii="Calibri Light" w:hAnsi="Calibri Light" w:cs="Calibri Light"/>
          <w:sz w:val="24"/>
          <w:szCs w:val="24"/>
        </w:rPr>
        <w:t>: športniki, ki v olimpijskih športih panogah na uradnih državnih prvenstvih dosegajo uvrstitve od 1. do 5. mesta v svoji disciplini in svoji starostni kategoriji, ali rekorderji ali športniki, ki dosegajo uvrstitve od 1. do 5. mesta na razvrstitveni lestvici nacionalne panožne športne zveze;</w:t>
      </w:r>
    </w:p>
    <w:p w14:paraId="1DA4EB4B" w14:textId="77777777" w:rsidR="004D01F5" w:rsidRPr="00CE3E44" w:rsidRDefault="004D01F5" w:rsidP="004D01F5">
      <w:pPr>
        <w:numPr>
          <w:ilvl w:val="0"/>
          <w:numId w:val="8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E3E44">
        <w:rPr>
          <w:rFonts w:ascii="Calibri Light" w:hAnsi="Calibri Light" w:cs="Calibri Light"/>
          <w:b/>
          <w:sz w:val="24"/>
          <w:szCs w:val="24"/>
        </w:rPr>
        <w:t>kolektivne športne panoge</w:t>
      </w:r>
      <w:r w:rsidRPr="00CE3E44">
        <w:rPr>
          <w:rFonts w:ascii="Calibri Light" w:hAnsi="Calibri Light" w:cs="Calibri Light"/>
          <w:sz w:val="24"/>
          <w:szCs w:val="24"/>
        </w:rPr>
        <w:t>: športniki, ki</w:t>
      </w:r>
    </w:p>
    <w:p w14:paraId="5AE34BD3" w14:textId="77777777" w:rsidR="004D01F5" w:rsidRPr="00CE3E44" w:rsidRDefault="004D01F5" w:rsidP="004D01F5">
      <w:pPr>
        <w:numPr>
          <w:ilvl w:val="1"/>
          <w:numId w:val="9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E3E44">
        <w:rPr>
          <w:rFonts w:ascii="Calibri Light" w:hAnsi="Calibri Light" w:cs="Calibri Light"/>
          <w:sz w:val="24"/>
          <w:szCs w:val="24"/>
        </w:rPr>
        <w:t>so člani državnih reprezentanc v olimpijskih športnih panogah;</w:t>
      </w:r>
    </w:p>
    <w:p w14:paraId="5CE0C49A" w14:textId="77777777" w:rsidR="004D01F5" w:rsidRPr="00CE3E44" w:rsidRDefault="004D01F5" w:rsidP="004D01F5">
      <w:pPr>
        <w:numPr>
          <w:ilvl w:val="1"/>
          <w:numId w:val="9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E3E44">
        <w:rPr>
          <w:rFonts w:ascii="Calibri Light" w:hAnsi="Calibri Light" w:cs="Calibri Light"/>
          <w:sz w:val="24"/>
          <w:szCs w:val="24"/>
        </w:rPr>
        <w:t>so člani uradnih državnih reprezentanc in jih nacionalna panožna športna zveza določi za zelo perspektivne (pri tem upošteva številčne kvote za športnike posamezne kolektivne športne panoge, ki so navedene v »Pogojih, pravilih in kriterijih za registriranje in kategoriziranje športnikov v Republiki Sloveniji«);</w:t>
      </w:r>
    </w:p>
    <w:p w14:paraId="35E337D0" w14:textId="77777777" w:rsidR="004D01F5" w:rsidRPr="00075C9C" w:rsidRDefault="004D01F5" w:rsidP="005C31B8">
      <w:pPr>
        <w:spacing w:after="0"/>
        <w:rPr>
          <w:rFonts w:ascii="Calibri Light" w:hAnsi="Calibri Light" w:cs="Calibri Light"/>
          <w:b/>
          <w:caps/>
          <w:color w:val="AF2168"/>
          <w:sz w:val="24"/>
          <w:szCs w:val="24"/>
        </w:rPr>
      </w:pPr>
      <w:r w:rsidRPr="00075C9C">
        <w:rPr>
          <w:rFonts w:ascii="Calibri Light" w:hAnsi="Calibri Light" w:cs="Calibri Light"/>
          <w:b/>
          <w:caps/>
          <w:color w:val="AF2168"/>
          <w:sz w:val="24"/>
          <w:szCs w:val="24"/>
        </w:rPr>
        <w:t>Status B</w:t>
      </w:r>
    </w:p>
    <w:p w14:paraId="68E107AB" w14:textId="77777777" w:rsidR="004D01F5" w:rsidRPr="00CE3E44" w:rsidRDefault="004D01F5" w:rsidP="005C31B8">
      <w:pPr>
        <w:numPr>
          <w:ilvl w:val="0"/>
          <w:numId w:val="10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E3E44">
        <w:rPr>
          <w:rFonts w:ascii="Calibri Light" w:hAnsi="Calibri Light" w:cs="Calibri Light"/>
          <w:b/>
          <w:sz w:val="24"/>
          <w:szCs w:val="24"/>
        </w:rPr>
        <w:t>individualne športne panoge</w:t>
      </w:r>
      <w:r w:rsidRPr="00CE3E44">
        <w:rPr>
          <w:rFonts w:ascii="Calibri Light" w:hAnsi="Calibri Light" w:cs="Calibri Light"/>
          <w:sz w:val="24"/>
          <w:szCs w:val="24"/>
        </w:rPr>
        <w:t>:  </w:t>
      </w:r>
    </w:p>
    <w:p w14:paraId="1BF0148C" w14:textId="77777777" w:rsidR="004D01F5" w:rsidRPr="00CE3E44" w:rsidRDefault="004D01F5" w:rsidP="004D01F5">
      <w:pPr>
        <w:numPr>
          <w:ilvl w:val="1"/>
          <w:numId w:val="10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E3E44">
        <w:rPr>
          <w:rFonts w:ascii="Calibri Light" w:hAnsi="Calibri Light" w:cs="Calibri Light"/>
          <w:sz w:val="24"/>
          <w:szCs w:val="24"/>
        </w:rPr>
        <w:t xml:space="preserve">športniki, ki v </w:t>
      </w:r>
      <w:proofErr w:type="spellStart"/>
      <w:r w:rsidRPr="00CE3E44">
        <w:rPr>
          <w:rFonts w:ascii="Calibri Light" w:hAnsi="Calibri Light" w:cs="Calibri Light"/>
          <w:sz w:val="24"/>
          <w:szCs w:val="24"/>
        </w:rPr>
        <w:t>neolimpijskih</w:t>
      </w:r>
      <w:proofErr w:type="spellEnd"/>
      <w:r w:rsidRPr="00CE3E44">
        <w:rPr>
          <w:rFonts w:ascii="Calibri Light" w:hAnsi="Calibri Light" w:cs="Calibri Light"/>
          <w:sz w:val="24"/>
          <w:szCs w:val="24"/>
        </w:rPr>
        <w:t xml:space="preserve"> športnih panogah na uradnih državnih prvenstvih dosegajo uvrstitve od 1. do 3. mesta v svoji disciplini in svoji starostni kategoriji, ali rekorderji ali športniki, ki dosegajo uvrstitve od 1. do 3. mesta na razvrstitveni lestvici nacionalne panožne športne zveze;</w:t>
      </w:r>
    </w:p>
    <w:p w14:paraId="64510823" w14:textId="77777777" w:rsidR="004D01F5" w:rsidRPr="00CE3E44" w:rsidRDefault="004D01F5" w:rsidP="004D01F5">
      <w:pPr>
        <w:numPr>
          <w:ilvl w:val="1"/>
          <w:numId w:val="10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E3E44">
        <w:rPr>
          <w:rFonts w:ascii="Calibri Light" w:hAnsi="Calibri Light" w:cs="Calibri Light"/>
          <w:sz w:val="24"/>
          <w:szCs w:val="24"/>
        </w:rPr>
        <w:t>športniki, ki v olimpijskih športnih panogah na uradnih državnih prvenstvih dosegajo uvrstitve od 6. do 10. mesta v svoji disciplini in svoji starostni kategoriji, ali športniki, ki dosegajo uvrstitve od 6. do 10. mesta na razvrstitveni lestvici nacionalne panožne športne zveze;</w:t>
      </w:r>
    </w:p>
    <w:p w14:paraId="13B21949" w14:textId="77777777" w:rsidR="004D01F5" w:rsidRPr="00CE3E44" w:rsidRDefault="004D01F5" w:rsidP="004D01F5">
      <w:pPr>
        <w:numPr>
          <w:ilvl w:val="0"/>
          <w:numId w:val="10"/>
        </w:num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  <w:r w:rsidRPr="00CE3E44">
        <w:rPr>
          <w:rFonts w:ascii="Calibri Light" w:hAnsi="Calibri Light" w:cs="Calibri Light"/>
          <w:b/>
          <w:sz w:val="24"/>
          <w:szCs w:val="24"/>
        </w:rPr>
        <w:t>kolektivne športne panoge:</w:t>
      </w:r>
    </w:p>
    <w:p w14:paraId="3280AE95" w14:textId="77777777" w:rsidR="004D01F5" w:rsidRPr="00CE3E44" w:rsidRDefault="004D01F5" w:rsidP="004D01F5">
      <w:pPr>
        <w:numPr>
          <w:ilvl w:val="1"/>
          <w:numId w:val="10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E3E44">
        <w:rPr>
          <w:rFonts w:ascii="Calibri Light" w:hAnsi="Calibri Light" w:cs="Calibri Light"/>
          <w:sz w:val="24"/>
          <w:szCs w:val="24"/>
        </w:rPr>
        <w:t>športniki, člani ekipe, ki so v olimpijskih športih panogah na uradnih državnih prvenstvih dosegli 1. do 5. mesto;</w:t>
      </w:r>
    </w:p>
    <w:p w14:paraId="0DB6524A" w14:textId="77777777" w:rsidR="004D01F5" w:rsidRPr="00CE3E44" w:rsidRDefault="004D01F5" w:rsidP="004D01F5">
      <w:pPr>
        <w:numPr>
          <w:ilvl w:val="1"/>
          <w:numId w:val="10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E3E44">
        <w:rPr>
          <w:rFonts w:ascii="Calibri Light" w:hAnsi="Calibri Light" w:cs="Calibri Light"/>
          <w:sz w:val="24"/>
          <w:szCs w:val="24"/>
        </w:rPr>
        <w:t xml:space="preserve">športniki, ki so člani državnih reprezentanc v </w:t>
      </w:r>
      <w:proofErr w:type="spellStart"/>
      <w:r w:rsidRPr="00CE3E44">
        <w:rPr>
          <w:rFonts w:ascii="Calibri Light" w:hAnsi="Calibri Light" w:cs="Calibri Light"/>
          <w:sz w:val="24"/>
          <w:szCs w:val="24"/>
        </w:rPr>
        <w:t>neolimpijskih</w:t>
      </w:r>
      <w:proofErr w:type="spellEnd"/>
      <w:r w:rsidRPr="00CE3E44">
        <w:rPr>
          <w:rFonts w:ascii="Calibri Light" w:hAnsi="Calibri Light" w:cs="Calibri Light"/>
          <w:sz w:val="24"/>
          <w:szCs w:val="24"/>
        </w:rPr>
        <w:t> športnih panogah, oziroma so člani ekipe, ki je na uradnem državnem prvenstvu osvojila 1. do 5. mesto;</w:t>
      </w:r>
    </w:p>
    <w:p w14:paraId="267F914A" w14:textId="6419AE12" w:rsidR="004D01F5" w:rsidRDefault="004D01F5" w:rsidP="004D01F5">
      <w:pPr>
        <w:rPr>
          <w:rFonts w:ascii="Calibri Light" w:hAnsi="Calibri Light" w:cs="Calibri Light"/>
          <w:sz w:val="24"/>
          <w:szCs w:val="24"/>
        </w:rPr>
      </w:pPr>
      <w:r w:rsidRPr="00075C9C">
        <w:rPr>
          <w:rFonts w:ascii="Calibri Light" w:hAnsi="Calibri Light" w:cs="Calibri Light"/>
          <w:b/>
          <w:caps/>
          <w:color w:val="AF2168"/>
          <w:sz w:val="24"/>
          <w:szCs w:val="24"/>
        </w:rPr>
        <w:t>Status C</w:t>
      </w:r>
      <w:r w:rsidRPr="00CE3E44">
        <w:rPr>
          <w:rFonts w:ascii="Calibri Light" w:hAnsi="Calibri Light" w:cs="Calibri Light"/>
          <w:b/>
          <w:sz w:val="24"/>
          <w:szCs w:val="24"/>
        </w:rPr>
        <w:br/>
      </w:r>
      <w:r w:rsidRPr="00CE3E44">
        <w:rPr>
          <w:rFonts w:ascii="Calibri Light" w:hAnsi="Calibri Light" w:cs="Calibri Light"/>
          <w:sz w:val="24"/>
          <w:szCs w:val="24"/>
        </w:rPr>
        <w:t>Vsi športniki, ki ne izpolnjujejo meril za status A ali B, pri čemer imajo prednost športniki v športnih panogah, ki so uvrščene v prve štiri razrede razvrstitve športnih panog v razrede, ministrstva, pristojnega za šport.</w:t>
      </w:r>
    </w:p>
    <w:p w14:paraId="505F4DCE" w14:textId="0E92864B" w:rsidR="00057767" w:rsidRPr="00057767" w:rsidRDefault="00057767" w:rsidP="004D01F5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</w:t>
      </w:r>
      <w:r w:rsidRPr="00057767">
        <w:rPr>
          <w:rFonts w:ascii="Calibri Light" w:hAnsi="Calibri Light" w:cs="Calibri Light"/>
          <w:sz w:val="24"/>
          <w:szCs w:val="24"/>
        </w:rPr>
        <w:t xml:space="preserve">a </w:t>
      </w:r>
      <w:r w:rsidRPr="00057767">
        <w:rPr>
          <w:rFonts w:ascii="Calibri Light" w:hAnsi="Calibri Light" w:cs="Calibri Light"/>
          <w:b/>
          <w:bCs/>
          <w:sz w:val="24"/>
          <w:szCs w:val="24"/>
        </w:rPr>
        <w:t>podlagi dokazil</w:t>
      </w:r>
      <w:r w:rsidRPr="00057767">
        <w:rPr>
          <w:rFonts w:ascii="Calibri Light" w:hAnsi="Calibri Light" w:cs="Calibri Light"/>
          <w:sz w:val="24"/>
          <w:szCs w:val="24"/>
        </w:rPr>
        <w:t xml:space="preserve"> in </w:t>
      </w:r>
      <w:r w:rsidRPr="00057767">
        <w:rPr>
          <w:rFonts w:ascii="Calibri Light" w:hAnsi="Calibri Light" w:cs="Calibri Light"/>
          <w:b/>
          <w:bCs/>
          <w:sz w:val="24"/>
          <w:szCs w:val="24"/>
        </w:rPr>
        <w:t>opravljenega pogovora z učenci</w:t>
      </w:r>
      <w:r w:rsidRPr="00057767">
        <w:rPr>
          <w:rFonts w:ascii="Calibri Light" w:hAnsi="Calibri Light" w:cs="Calibri Light"/>
          <w:sz w:val="24"/>
          <w:szCs w:val="24"/>
        </w:rPr>
        <w:t xml:space="preserve"> šola, ki izvaja izobraževalni program Gimnazija (športni oddelek) in Ekonomska gimnazija (športni oddelek), izda </w:t>
      </w:r>
      <w:r w:rsidRPr="00057767">
        <w:rPr>
          <w:rFonts w:ascii="Calibri Light" w:hAnsi="Calibri Light" w:cs="Calibri Light"/>
          <w:b/>
          <w:bCs/>
          <w:sz w:val="24"/>
          <w:szCs w:val="24"/>
        </w:rPr>
        <w:t>potrdilo o izpolnjevanju posebnih pogojev za vpis v športni oddelek.</w:t>
      </w:r>
    </w:p>
    <w:p w14:paraId="74819F68" w14:textId="77777777" w:rsidR="00F87875" w:rsidRPr="00CE3E44" w:rsidRDefault="00F87875" w:rsidP="004D01F5">
      <w:pPr>
        <w:rPr>
          <w:rFonts w:ascii="Calibri Light" w:hAnsi="Calibri Light" w:cs="Calibri Light"/>
          <w:sz w:val="24"/>
          <w:szCs w:val="24"/>
        </w:rPr>
      </w:pPr>
    </w:p>
    <w:p w14:paraId="2563C59F" w14:textId="77777777" w:rsidR="00075C9C" w:rsidRDefault="00075C9C" w:rsidP="00ED5409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bookmarkStart w:id="0" w:name="_Toc343073303"/>
    </w:p>
    <w:p w14:paraId="66DD37C6" w14:textId="77777777" w:rsidR="00075C9C" w:rsidRDefault="00075C9C" w:rsidP="00ED5409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1D40A61C" w14:textId="7FA1378E" w:rsidR="004D01F5" w:rsidRPr="000A35D3" w:rsidRDefault="004D01F5" w:rsidP="00ED5409">
      <w:pPr>
        <w:spacing w:after="0"/>
        <w:jc w:val="both"/>
        <w:rPr>
          <w:rFonts w:ascii="Calibri Light" w:hAnsi="Calibri Light" w:cs="Calibri Light"/>
          <w:b/>
          <w:color w:val="FF0000"/>
          <w:sz w:val="28"/>
          <w:szCs w:val="24"/>
        </w:rPr>
      </w:pPr>
      <w:r w:rsidRPr="000A35D3">
        <w:rPr>
          <w:rFonts w:ascii="Calibri Light" w:hAnsi="Calibri Light" w:cs="Calibri Light"/>
          <w:b/>
          <w:bCs/>
          <w:i/>
          <w:iCs/>
          <w:color w:val="FF0000"/>
          <w:sz w:val="28"/>
          <w:szCs w:val="24"/>
        </w:rPr>
        <w:lastRenderedPageBreak/>
        <w:t>ROKI ZA PRIJAVE IN OPRAVLJ</w:t>
      </w:r>
      <w:r w:rsidR="00ED5409" w:rsidRPr="000A35D3">
        <w:rPr>
          <w:rFonts w:ascii="Calibri Light" w:hAnsi="Calibri Light" w:cs="Calibri Light"/>
          <w:b/>
          <w:bCs/>
          <w:i/>
          <w:iCs/>
          <w:color w:val="FF0000"/>
          <w:sz w:val="28"/>
          <w:szCs w:val="24"/>
        </w:rPr>
        <w:t>ANJE PREIZKUSOV NADARJENOSTI OZ.</w:t>
      </w:r>
      <w:r w:rsidRPr="000A35D3">
        <w:rPr>
          <w:rFonts w:ascii="Calibri Light" w:hAnsi="Calibri Light" w:cs="Calibri Light"/>
          <w:b/>
          <w:bCs/>
          <w:i/>
          <w:iCs/>
          <w:color w:val="FF0000"/>
          <w:sz w:val="28"/>
          <w:szCs w:val="24"/>
        </w:rPr>
        <w:t xml:space="preserve"> SPRETNOSTI</w:t>
      </w:r>
      <w:bookmarkEnd w:id="0"/>
    </w:p>
    <w:p w14:paraId="54313751" w14:textId="16BD9EEF" w:rsidR="004D01F5" w:rsidRPr="00CE3E44" w:rsidRDefault="004D01F5" w:rsidP="003D3DC7">
      <w:pPr>
        <w:numPr>
          <w:ilvl w:val="12"/>
          <w:numId w:val="0"/>
        </w:numPr>
        <w:spacing w:after="0"/>
        <w:jc w:val="both"/>
        <w:rPr>
          <w:rFonts w:ascii="Calibri Light" w:hAnsi="Calibri Light" w:cs="Calibri Light"/>
          <w:b/>
          <w:sz w:val="24"/>
          <w:szCs w:val="24"/>
        </w:rPr>
      </w:pPr>
      <w:r w:rsidRPr="00CE3E44">
        <w:rPr>
          <w:rFonts w:ascii="Calibri Light" w:hAnsi="Calibri Light" w:cs="Calibri Light"/>
          <w:bCs/>
          <w:sz w:val="24"/>
          <w:szCs w:val="24"/>
        </w:rPr>
        <w:t xml:space="preserve">Učenci, ki se bodo prijavljali v programe, za katere je potrebno opraviti </w:t>
      </w:r>
      <w:r w:rsidR="00ED5409">
        <w:rPr>
          <w:rFonts w:ascii="Calibri Light" w:hAnsi="Calibri Light" w:cs="Calibri Light"/>
          <w:b/>
          <w:bCs/>
          <w:sz w:val="24"/>
          <w:szCs w:val="24"/>
        </w:rPr>
        <w:t xml:space="preserve">preizkus nadarjenosti oz. </w:t>
      </w:r>
      <w:r w:rsidRPr="00ED5409">
        <w:rPr>
          <w:rFonts w:ascii="Calibri Light" w:hAnsi="Calibri Light" w:cs="Calibri Light"/>
          <w:b/>
          <w:bCs/>
          <w:sz w:val="24"/>
          <w:szCs w:val="24"/>
        </w:rPr>
        <w:t>spretnosti</w:t>
      </w:r>
      <w:r w:rsidR="00ED5409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CE3E44">
        <w:rPr>
          <w:rFonts w:ascii="Calibri Light" w:hAnsi="Calibri Light" w:cs="Calibri Light"/>
          <w:bCs/>
          <w:sz w:val="24"/>
          <w:szCs w:val="24"/>
        </w:rPr>
        <w:t xml:space="preserve">se za opravljanje preizkusa prijavijo najkasneje </w:t>
      </w:r>
      <w:r w:rsidRPr="00075C9C">
        <w:rPr>
          <w:rFonts w:ascii="Calibri Light" w:hAnsi="Calibri Light" w:cs="Calibri Light"/>
          <w:b/>
          <w:bCs/>
          <w:sz w:val="24"/>
          <w:szCs w:val="24"/>
          <w:highlight w:val="red"/>
          <w:u w:val="single"/>
        </w:rPr>
        <w:t xml:space="preserve">do </w:t>
      </w:r>
      <w:r w:rsidR="00BA0844" w:rsidRPr="00075C9C">
        <w:rPr>
          <w:rFonts w:ascii="Calibri Light" w:hAnsi="Calibri Light" w:cs="Calibri Light"/>
          <w:b/>
          <w:bCs/>
          <w:sz w:val="24"/>
          <w:szCs w:val="24"/>
          <w:highlight w:val="red"/>
          <w:u w:val="single"/>
        </w:rPr>
        <w:t>2</w:t>
      </w:r>
      <w:r w:rsidRPr="00075C9C">
        <w:rPr>
          <w:rFonts w:ascii="Calibri Light" w:hAnsi="Calibri Light" w:cs="Calibri Light"/>
          <w:b/>
          <w:bCs/>
          <w:sz w:val="24"/>
          <w:szCs w:val="24"/>
          <w:highlight w:val="red"/>
          <w:u w:val="single"/>
        </w:rPr>
        <w:t>.</w:t>
      </w:r>
      <w:r w:rsidRPr="000A35D3">
        <w:rPr>
          <w:rFonts w:ascii="Calibri Light" w:hAnsi="Calibri Light" w:cs="Calibri Light"/>
          <w:b/>
          <w:bCs/>
          <w:sz w:val="24"/>
          <w:szCs w:val="24"/>
          <w:highlight w:val="red"/>
          <w:u w:val="single"/>
        </w:rPr>
        <w:t xml:space="preserve"> marca 202</w:t>
      </w:r>
      <w:r w:rsidR="00075C9C" w:rsidRPr="00075C9C">
        <w:rPr>
          <w:rFonts w:ascii="Calibri Light" w:hAnsi="Calibri Light" w:cs="Calibri Light"/>
          <w:b/>
          <w:bCs/>
          <w:sz w:val="24"/>
          <w:szCs w:val="24"/>
          <w:highlight w:val="red"/>
          <w:u w:val="single"/>
        </w:rPr>
        <w:t>3</w:t>
      </w:r>
      <w:r w:rsidRPr="00CE3E44"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 </w:t>
      </w:r>
      <w:r w:rsidRPr="00CE3E44">
        <w:rPr>
          <w:rFonts w:ascii="Calibri Light" w:hAnsi="Calibri Light" w:cs="Calibri Light"/>
          <w:bCs/>
          <w:sz w:val="24"/>
          <w:szCs w:val="24"/>
          <w:u w:val="single"/>
        </w:rPr>
        <w:t>na šolo, na katero se želijo vpisati</w:t>
      </w:r>
      <w:r w:rsidRPr="00CE3E44">
        <w:rPr>
          <w:rFonts w:ascii="Calibri Light" w:hAnsi="Calibri Light" w:cs="Calibri Light"/>
          <w:bCs/>
          <w:sz w:val="24"/>
          <w:szCs w:val="24"/>
        </w:rPr>
        <w:t xml:space="preserve">. </w:t>
      </w:r>
    </w:p>
    <w:p w14:paraId="7F2412A3" w14:textId="19A0A399" w:rsidR="00ED5409" w:rsidRDefault="004D01F5" w:rsidP="00ED5409">
      <w:pPr>
        <w:pStyle w:val="BodyTextIndent21"/>
        <w:numPr>
          <w:ilvl w:val="12"/>
          <w:numId w:val="0"/>
        </w:numPr>
        <w:tabs>
          <w:tab w:val="left" w:pos="1985"/>
          <w:tab w:val="left" w:pos="2552"/>
        </w:tabs>
        <w:rPr>
          <w:rFonts w:ascii="Calibri Light" w:hAnsi="Calibri Light" w:cs="Calibri Light"/>
          <w:sz w:val="24"/>
          <w:szCs w:val="24"/>
        </w:rPr>
      </w:pPr>
      <w:r w:rsidRPr="00CE3E44">
        <w:rPr>
          <w:rFonts w:ascii="Calibri Light" w:hAnsi="Calibri Light" w:cs="Calibri Light"/>
          <w:sz w:val="24"/>
          <w:szCs w:val="24"/>
          <w:u w:val="single"/>
        </w:rPr>
        <w:t>Do navedenega roka</w:t>
      </w:r>
      <w:r w:rsidRPr="00CE3E44">
        <w:rPr>
          <w:rFonts w:ascii="Calibri Light" w:hAnsi="Calibri Light" w:cs="Calibri Light"/>
          <w:bCs/>
          <w:sz w:val="24"/>
          <w:szCs w:val="24"/>
        </w:rPr>
        <w:t xml:space="preserve"> morajo oddati prijave za opravljanje preizkusa tudi u</w:t>
      </w:r>
      <w:r w:rsidRPr="00CE3E44">
        <w:rPr>
          <w:rFonts w:ascii="Calibri Light" w:hAnsi="Calibri Light" w:cs="Calibri Light"/>
          <w:sz w:val="24"/>
          <w:szCs w:val="24"/>
        </w:rPr>
        <w:t xml:space="preserve">čenci, ki bodo prijavo o vpisu oddali na šolo oz. program, za katerega </w:t>
      </w:r>
      <w:r w:rsidRPr="00CE3E44">
        <w:rPr>
          <w:rFonts w:ascii="Calibri Light" w:hAnsi="Calibri Light" w:cs="Calibri Light"/>
          <w:b/>
          <w:sz w:val="24"/>
          <w:szCs w:val="24"/>
        </w:rPr>
        <w:t>ni potrebno</w:t>
      </w:r>
      <w:r w:rsidRPr="00CE3E44">
        <w:rPr>
          <w:rFonts w:ascii="Calibri Light" w:hAnsi="Calibri Light" w:cs="Calibri Light"/>
          <w:sz w:val="24"/>
          <w:szCs w:val="24"/>
        </w:rPr>
        <w:t xml:space="preserve"> opraviti preizkusa, a obstaja možnost, da jo bodo v prenosnem roku (do </w:t>
      </w:r>
      <w:r w:rsidRPr="00CE3E44">
        <w:rPr>
          <w:rFonts w:ascii="Calibri Light" w:hAnsi="Calibri Light" w:cs="Calibri Light"/>
          <w:b/>
          <w:sz w:val="24"/>
          <w:szCs w:val="24"/>
        </w:rPr>
        <w:t>2</w:t>
      </w:r>
      <w:r w:rsidR="00075C9C">
        <w:rPr>
          <w:rFonts w:ascii="Calibri Light" w:hAnsi="Calibri Light" w:cs="Calibri Light"/>
          <w:b/>
          <w:sz w:val="24"/>
          <w:szCs w:val="24"/>
        </w:rPr>
        <w:t>4</w:t>
      </w:r>
      <w:r w:rsidRPr="00CE3E44">
        <w:rPr>
          <w:rFonts w:ascii="Calibri Light" w:hAnsi="Calibri Light" w:cs="Calibri Light"/>
          <w:b/>
          <w:sz w:val="24"/>
          <w:szCs w:val="24"/>
        </w:rPr>
        <w:t>. aprila 202</w:t>
      </w:r>
      <w:r w:rsidR="00075C9C">
        <w:rPr>
          <w:rFonts w:ascii="Calibri Light" w:hAnsi="Calibri Light" w:cs="Calibri Light"/>
          <w:b/>
          <w:sz w:val="24"/>
          <w:szCs w:val="24"/>
        </w:rPr>
        <w:t>3</w:t>
      </w:r>
      <w:r w:rsidRPr="00CE3E44">
        <w:rPr>
          <w:rFonts w:ascii="Calibri Light" w:hAnsi="Calibri Light" w:cs="Calibri Light"/>
          <w:sz w:val="24"/>
          <w:szCs w:val="24"/>
        </w:rPr>
        <w:t xml:space="preserve">) prenesli na šolo oz. za program, za katerega se to zahteva, ali le-tega navedli kot izbiro v morebitnem 2. krogu izbirnega postopka. </w:t>
      </w:r>
    </w:p>
    <w:p w14:paraId="25EBECDB" w14:textId="3459A571" w:rsidR="004D01F5" w:rsidRDefault="004D01F5" w:rsidP="004D01F5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CE3E44">
        <w:rPr>
          <w:rFonts w:ascii="Calibri Light" w:hAnsi="Calibri Light" w:cs="Calibri Light"/>
          <w:bCs/>
          <w:sz w:val="24"/>
          <w:szCs w:val="24"/>
        </w:rPr>
        <w:t xml:space="preserve">Šole bodo kandidatom, ki bodo uspešno opravili preizkus, </w:t>
      </w:r>
      <w:r w:rsidRPr="00CE3E44">
        <w:rPr>
          <w:rFonts w:ascii="Calibri Light" w:hAnsi="Calibri Light" w:cs="Calibri Light"/>
          <w:b/>
          <w:bCs/>
          <w:sz w:val="24"/>
          <w:szCs w:val="24"/>
        </w:rPr>
        <w:t>najkasneje do 2</w:t>
      </w:r>
      <w:r w:rsidR="00075C9C">
        <w:rPr>
          <w:rFonts w:ascii="Calibri Light" w:hAnsi="Calibri Light" w:cs="Calibri Light"/>
          <w:b/>
          <w:bCs/>
          <w:sz w:val="24"/>
          <w:szCs w:val="24"/>
        </w:rPr>
        <w:t>7</w:t>
      </w:r>
      <w:r w:rsidRPr="00CE3E44">
        <w:rPr>
          <w:rFonts w:ascii="Calibri Light" w:hAnsi="Calibri Light" w:cs="Calibri Light"/>
          <w:b/>
          <w:bCs/>
          <w:sz w:val="24"/>
          <w:szCs w:val="24"/>
        </w:rPr>
        <w:t>. marca 202</w:t>
      </w:r>
      <w:r w:rsidR="00075C9C">
        <w:rPr>
          <w:rFonts w:ascii="Calibri Light" w:hAnsi="Calibri Light" w:cs="Calibri Light"/>
          <w:b/>
          <w:bCs/>
          <w:sz w:val="24"/>
          <w:szCs w:val="24"/>
        </w:rPr>
        <w:t>3</w:t>
      </w:r>
      <w:r w:rsidRPr="00CE3E44">
        <w:rPr>
          <w:rFonts w:ascii="Calibri Light" w:hAnsi="Calibri Light" w:cs="Calibri Light"/>
          <w:bCs/>
          <w:sz w:val="24"/>
          <w:szCs w:val="24"/>
        </w:rPr>
        <w:t xml:space="preserve"> o tem </w:t>
      </w:r>
      <w:r w:rsidRPr="00CE3E44">
        <w:rPr>
          <w:rFonts w:ascii="Calibri Light" w:hAnsi="Calibri Light" w:cs="Calibri Light"/>
          <w:b/>
          <w:sz w:val="24"/>
          <w:szCs w:val="24"/>
        </w:rPr>
        <w:t xml:space="preserve">izdale potrdilo. </w:t>
      </w:r>
    </w:p>
    <w:p w14:paraId="66EA47ED" w14:textId="77777777" w:rsidR="0048326D" w:rsidRDefault="0048326D" w:rsidP="004D01F5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4D63C0B" w14:textId="77777777" w:rsidR="004D01F5" w:rsidRPr="000A35D3" w:rsidRDefault="004D01F5" w:rsidP="00ED5409">
      <w:pPr>
        <w:spacing w:after="0"/>
        <w:jc w:val="both"/>
        <w:rPr>
          <w:rFonts w:ascii="Calibri Light" w:hAnsi="Calibri Light" w:cs="Calibri Light"/>
          <w:b/>
          <w:color w:val="FF0000"/>
          <w:sz w:val="28"/>
          <w:szCs w:val="24"/>
        </w:rPr>
      </w:pPr>
      <w:r w:rsidRPr="000A35D3">
        <w:rPr>
          <w:rFonts w:ascii="Calibri Light" w:hAnsi="Calibri Light" w:cs="Calibri Light"/>
          <w:b/>
          <w:bCs/>
          <w:i/>
          <w:iCs/>
          <w:color w:val="FF0000"/>
          <w:sz w:val="28"/>
          <w:szCs w:val="24"/>
        </w:rPr>
        <w:t xml:space="preserve">ROKI ZA ODDAJO DOKAZIL O ŠPORTNIH DOSEŽKIH KOT POSEBNEM VPISNEM POGOJU ZA </w:t>
      </w:r>
      <w:bookmarkStart w:id="1" w:name="_Toc343073305"/>
      <w:r w:rsidRPr="000A35D3">
        <w:rPr>
          <w:rFonts w:ascii="Calibri Light" w:hAnsi="Calibri Light" w:cs="Calibri Light"/>
          <w:b/>
          <w:bCs/>
          <w:i/>
          <w:iCs/>
          <w:color w:val="FF0000"/>
          <w:sz w:val="28"/>
          <w:szCs w:val="24"/>
        </w:rPr>
        <w:t xml:space="preserve">IZOBRAŽEVANJE PO PROGRAMU GIMNAZIJA (ŠPORTNI ODDELEK) IN PROGRAMU </w:t>
      </w:r>
      <w:bookmarkStart w:id="2" w:name="_Toc343073306"/>
      <w:bookmarkEnd w:id="1"/>
      <w:r w:rsidRPr="000A35D3">
        <w:rPr>
          <w:rFonts w:ascii="Calibri Light" w:hAnsi="Calibri Light" w:cs="Calibri Light"/>
          <w:b/>
          <w:bCs/>
          <w:i/>
          <w:iCs/>
          <w:color w:val="FF0000"/>
          <w:sz w:val="28"/>
          <w:szCs w:val="24"/>
        </w:rPr>
        <w:t>EKONOMSKA GIMNAZIJA (ŠPORTNI ODDELEK)</w:t>
      </w:r>
      <w:bookmarkEnd w:id="2"/>
    </w:p>
    <w:p w14:paraId="518977C9" w14:textId="77777777" w:rsidR="00EC2684" w:rsidRDefault="004D01F5" w:rsidP="00ED5409">
      <w:pPr>
        <w:numPr>
          <w:ilvl w:val="12"/>
          <w:numId w:val="0"/>
        </w:numPr>
        <w:spacing w:after="0"/>
        <w:jc w:val="both"/>
        <w:rPr>
          <w:rFonts w:ascii="Calibri Light" w:hAnsi="Calibri Light" w:cs="Calibri Light"/>
          <w:sz w:val="24"/>
          <w:szCs w:val="24"/>
          <w:highlight w:val="red"/>
        </w:rPr>
      </w:pPr>
      <w:r w:rsidRPr="00CE3E44">
        <w:rPr>
          <w:rFonts w:ascii="Calibri Light" w:hAnsi="Calibri Light" w:cs="Calibri Light"/>
          <w:sz w:val="24"/>
          <w:szCs w:val="24"/>
        </w:rPr>
        <w:t xml:space="preserve">Učenci, ki se bodo prijavljali v programa </w:t>
      </w:r>
      <w:r w:rsidRPr="00CE3E44">
        <w:rPr>
          <w:rFonts w:ascii="Calibri Light" w:hAnsi="Calibri Light" w:cs="Calibri Light"/>
          <w:b/>
          <w:sz w:val="24"/>
          <w:szCs w:val="24"/>
          <w:u w:val="single"/>
        </w:rPr>
        <w:t>Gimnazija (športni oddelek) in Ekonomska gimnazija (športni oddelek),</w:t>
      </w:r>
      <w:r w:rsidRPr="00CE3E44">
        <w:rPr>
          <w:rFonts w:ascii="Calibri Light" w:hAnsi="Calibri Light" w:cs="Calibri Light"/>
          <w:sz w:val="24"/>
          <w:szCs w:val="24"/>
        </w:rPr>
        <w:t xml:space="preserve"> morajo biti registrirani športniki, kar je razvidno iz uradne </w:t>
      </w:r>
      <w:r w:rsidRPr="00CE3E44">
        <w:rPr>
          <w:rFonts w:ascii="Calibri Light" w:hAnsi="Calibri Light" w:cs="Calibri Light"/>
          <w:b/>
          <w:sz w:val="24"/>
          <w:szCs w:val="24"/>
        </w:rPr>
        <w:t>Evidence registriranih in kategoriziranih športnikov</w:t>
      </w:r>
      <w:r w:rsidRPr="00CE3E44">
        <w:rPr>
          <w:rFonts w:ascii="Calibri Light" w:hAnsi="Calibri Light" w:cs="Calibri Light"/>
          <w:sz w:val="24"/>
          <w:szCs w:val="24"/>
        </w:rPr>
        <w:t xml:space="preserve">, ter šoli, ki izvaja ta dva programa, najkasneje </w:t>
      </w:r>
      <w:r w:rsidRPr="000A35D3">
        <w:rPr>
          <w:rFonts w:ascii="Calibri Light" w:hAnsi="Calibri Light" w:cs="Calibri Light"/>
          <w:sz w:val="24"/>
          <w:szCs w:val="24"/>
          <w:highlight w:val="red"/>
        </w:rPr>
        <w:t xml:space="preserve">do </w:t>
      </w:r>
    </w:p>
    <w:p w14:paraId="69CA4FE1" w14:textId="25D40325" w:rsidR="004D01F5" w:rsidRPr="00CE3E44" w:rsidRDefault="00BA0844" w:rsidP="00ED5409">
      <w:pPr>
        <w:numPr>
          <w:ilvl w:val="12"/>
          <w:numId w:val="0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  <w:highlight w:val="red"/>
          <w:u w:val="single"/>
        </w:rPr>
        <w:t>2</w:t>
      </w:r>
      <w:r w:rsidR="004D01F5" w:rsidRPr="000A35D3">
        <w:rPr>
          <w:rFonts w:ascii="Calibri Light" w:hAnsi="Calibri Light" w:cs="Calibri Light"/>
          <w:b/>
          <w:sz w:val="24"/>
          <w:szCs w:val="24"/>
          <w:highlight w:val="red"/>
          <w:u w:val="single"/>
        </w:rPr>
        <w:t>. marca 202</w:t>
      </w:r>
      <w:r w:rsidR="00075C9C" w:rsidRPr="00EC2684">
        <w:rPr>
          <w:rFonts w:ascii="Calibri Light" w:hAnsi="Calibri Light" w:cs="Calibri Light"/>
          <w:b/>
          <w:sz w:val="24"/>
          <w:szCs w:val="24"/>
          <w:highlight w:val="red"/>
          <w:u w:val="single"/>
        </w:rPr>
        <w:t>3</w:t>
      </w:r>
      <w:r w:rsidR="004D01F5" w:rsidRPr="00CE3E44">
        <w:rPr>
          <w:rFonts w:ascii="Calibri Light" w:hAnsi="Calibri Light" w:cs="Calibri Light"/>
          <w:sz w:val="24"/>
          <w:szCs w:val="24"/>
        </w:rPr>
        <w:t xml:space="preserve"> predložiti naslednja dokazila:</w:t>
      </w:r>
    </w:p>
    <w:p w14:paraId="11675B6F" w14:textId="77777777" w:rsidR="004D01F5" w:rsidRPr="00CE3E44" w:rsidRDefault="004D01F5" w:rsidP="00ED5409">
      <w:pPr>
        <w:numPr>
          <w:ilvl w:val="0"/>
          <w:numId w:val="11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E3E44">
        <w:rPr>
          <w:rFonts w:ascii="Calibri Light" w:hAnsi="Calibri Light" w:cs="Calibri Light"/>
          <w:b/>
          <w:sz w:val="24"/>
          <w:szCs w:val="24"/>
        </w:rPr>
        <w:t>zdravniško potrdilo</w:t>
      </w:r>
      <w:r w:rsidRPr="00CE3E44">
        <w:rPr>
          <w:rFonts w:ascii="Calibri Light" w:hAnsi="Calibri Light" w:cs="Calibri Light"/>
          <w:sz w:val="24"/>
          <w:szCs w:val="24"/>
        </w:rPr>
        <w:t xml:space="preserve"> </w:t>
      </w:r>
      <w:r w:rsidRPr="00CE3E44">
        <w:rPr>
          <w:rFonts w:ascii="Calibri Light" w:hAnsi="Calibri Light" w:cs="Calibri Light"/>
          <w:b/>
          <w:sz w:val="24"/>
          <w:szCs w:val="24"/>
        </w:rPr>
        <w:t>osebnega zdravnika, ali zdravnika specialista medicine dela in športa, ali potrdilo o rednem preventivnem pregledu kandidata v zadnjem letu,</w:t>
      </w:r>
      <w:r w:rsidRPr="00CE3E44">
        <w:rPr>
          <w:rFonts w:ascii="Calibri Light" w:hAnsi="Calibri Light" w:cs="Calibri Light"/>
          <w:sz w:val="24"/>
          <w:szCs w:val="24"/>
        </w:rPr>
        <w:t xml:space="preserve"> iz katerega je razvidno splošno zdravstveno stanje kandidata;</w:t>
      </w:r>
    </w:p>
    <w:p w14:paraId="452B6BFE" w14:textId="77777777" w:rsidR="004D01F5" w:rsidRPr="00CE3E44" w:rsidRDefault="004D01F5" w:rsidP="004D01F5">
      <w:pPr>
        <w:numPr>
          <w:ilvl w:val="0"/>
          <w:numId w:val="11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E3E44">
        <w:rPr>
          <w:rFonts w:ascii="Calibri Light" w:hAnsi="Calibri Light" w:cs="Calibri Light"/>
          <w:b/>
          <w:sz w:val="24"/>
          <w:szCs w:val="24"/>
        </w:rPr>
        <w:t>potrdilo nacionalne panožne športne zveze za vpis v športni oddelek</w:t>
      </w:r>
      <w:r w:rsidRPr="00CE3E44">
        <w:rPr>
          <w:rFonts w:ascii="Calibri Light" w:hAnsi="Calibri Light" w:cs="Calibri Light"/>
          <w:sz w:val="24"/>
          <w:szCs w:val="24"/>
        </w:rPr>
        <w:t>, ki vsebuje:</w:t>
      </w:r>
    </w:p>
    <w:p w14:paraId="2DDAD1BB" w14:textId="77777777" w:rsidR="004D01F5" w:rsidRPr="00CE3E44" w:rsidRDefault="004D01F5" w:rsidP="004D01F5">
      <w:pPr>
        <w:numPr>
          <w:ilvl w:val="0"/>
          <w:numId w:val="12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E3E44">
        <w:rPr>
          <w:rFonts w:ascii="Calibri Light" w:hAnsi="Calibri Light" w:cs="Calibri Light"/>
          <w:sz w:val="24"/>
          <w:szCs w:val="24"/>
          <w:u w:val="single"/>
        </w:rPr>
        <w:t>izjavo trenerja</w:t>
      </w:r>
      <w:r w:rsidRPr="00CE3E44">
        <w:rPr>
          <w:rFonts w:ascii="Calibri Light" w:hAnsi="Calibri Light" w:cs="Calibri Light"/>
          <w:sz w:val="24"/>
          <w:szCs w:val="24"/>
        </w:rPr>
        <w:t xml:space="preserve"> o sodelovanju s športnim koordinatorjem in</w:t>
      </w:r>
    </w:p>
    <w:p w14:paraId="3EACC056" w14:textId="77777777" w:rsidR="004D01F5" w:rsidRPr="00CE3E44" w:rsidRDefault="004D01F5" w:rsidP="004D01F5">
      <w:pPr>
        <w:numPr>
          <w:ilvl w:val="0"/>
          <w:numId w:val="12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E3E44">
        <w:rPr>
          <w:rFonts w:ascii="Calibri Light" w:hAnsi="Calibri Light" w:cs="Calibri Light"/>
          <w:sz w:val="24"/>
          <w:szCs w:val="24"/>
          <w:u w:val="single"/>
        </w:rPr>
        <w:t>podatke o doseženih športnih rezultatih</w:t>
      </w:r>
      <w:r w:rsidRPr="00CE3E44">
        <w:rPr>
          <w:rFonts w:ascii="Calibri Light" w:hAnsi="Calibri Light" w:cs="Calibri Light"/>
          <w:sz w:val="24"/>
          <w:szCs w:val="24"/>
        </w:rPr>
        <w:t xml:space="preserve"> kandidata v zadnjih dveh letih.</w:t>
      </w:r>
    </w:p>
    <w:p w14:paraId="045B6F13" w14:textId="77777777" w:rsidR="004D01F5" w:rsidRPr="00CE3E44" w:rsidRDefault="004D01F5" w:rsidP="004D01F5">
      <w:pPr>
        <w:numPr>
          <w:ilvl w:val="12"/>
          <w:numId w:val="0"/>
        </w:num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2C0D87C" w14:textId="0FD45FE8" w:rsidR="004D01F5" w:rsidRPr="00CE3E44" w:rsidRDefault="004D01F5" w:rsidP="004D01F5">
      <w:pPr>
        <w:numPr>
          <w:ilvl w:val="12"/>
          <w:numId w:val="0"/>
        </w:numPr>
        <w:jc w:val="both"/>
        <w:rPr>
          <w:rFonts w:ascii="Calibri Light" w:hAnsi="Calibri Light" w:cs="Calibri Light"/>
          <w:sz w:val="24"/>
          <w:szCs w:val="24"/>
        </w:rPr>
      </w:pPr>
      <w:r w:rsidRPr="00CE3E44">
        <w:rPr>
          <w:rFonts w:ascii="Calibri Light" w:hAnsi="Calibri Light" w:cs="Calibri Light"/>
          <w:sz w:val="24"/>
          <w:szCs w:val="24"/>
          <w:u w:val="single"/>
        </w:rPr>
        <w:t>Do navedenega roka</w:t>
      </w:r>
      <w:r w:rsidRPr="00CE3E44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CE3E44">
        <w:rPr>
          <w:rFonts w:ascii="Calibri Light" w:hAnsi="Calibri Light" w:cs="Calibri Light"/>
          <w:sz w:val="24"/>
          <w:szCs w:val="24"/>
        </w:rPr>
        <w:t xml:space="preserve">morajo navedena dokazila za vpis v športni oddelek obeh programov oddati tudi tisti učenci in dijaki, ki bodo prijavo sicer oddali na drugo srednjo šolo oz. za drug program, a obstaja možnost, da jo bodo v prenosnem roku </w:t>
      </w:r>
      <w:r w:rsidRPr="00CE3E44">
        <w:rPr>
          <w:rFonts w:ascii="Calibri Light" w:hAnsi="Calibri Light" w:cs="Calibri Light"/>
          <w:bCs/>
          <w:sz w:val="24"/>
          <w:szCs w:val="24"/>
        </w:rPr>
        <w:t xml:space="preserve">(do </w:t>
      </w:r>
      <w:r w:rsidRPr="00CE3E44">
        <w:rPr>
          <w:rFonts w:ascii="Calibri Light" w:hAnsi="Calibri Light" w:cs="Calibri Light"/>
          <w:b/>
          <w:bCs/>
          <w:sz w:val="24"/>
          <w:szCs w:val="24"/>
          <w:u w:val="single"/>
        </w:rPr>
        <w:t>2</w:t>
      </w:r>
      <w:r w:rsidR="00075C9C">
        <w:rPr>
          <w:rFonts w:ascii="Calibri Light" w:hAnsi="Calibri Light" w:cs="Calibri Light"/>
          <w:b/>
          <w:bCs/>
          <w:sz w:val="24"/>
          <w:szCs w:val="24"/>
          <w:u w:val="single"/>
        </w:rPr>
        <w:t>4</w:t>
      </w:r>
      <w:r w:rsidRPr="00CE3E44">
        <w:rPr>
          <w:rFonts w:ascii="Calibri Light" w:hAnsi="Calibri Light" w:cs="Calibri Light"/>
          <w:b/>
          <w:bCs/>
          <w:sz w:val="24"/>
          <w:szCs w:val="24"/>
          <w:u w:val="single"/>
        </w:rPr>
        <w:t>. aprila 202</w:t>
      </w:r>
      <w:r w:rsidR="00075C9C">
        <w:rPr>
          <w:rFonts w:ascii="Calibri Light" w:hAnsi="Calibri Light" w:cs="Calibri Light"/>
          <w:b/>
          <w:bCs/>
          <w:sz w:val="24"/>
          <w:szCs w:val="24"/>
          <w:u w:val="single"/>
        </w:rPr>
        <w:t>3</w:t>
      </w:r>
      <w:r w:rsidRPr="00CE3E44">
        <w:rPr>
          <w:rFonts w:ascii="Calibri Light" w:hAnsi="Calibri Light" w:cs="Calibri Light"/>
          <w:bCs/>
          <w:sz w:val="24"/>
          <w:szCs w:val="24"/>
        </w:rPr>
        <w:t>)</w:t>
      </w:r>
      <w:r w:rsidRPr="00CE3E44">
        <w:rPr>
          <w:rFonts w:ascii="Calibri Light" w:hAnsi="Calibri Light" w:cs="Calibri Light"/>
          <w:sz w:val="24"/>
          <w:szCs w:val="24"/>
        </w:rPr>
        <w:t xml:space="preserve"> prenesli v športni oddelek obeh programov ali le-tega navedli kot izbiro v morebitnem 2. krogu izbirnega postopka. Dokazila pošljejo na šolo, ki izvaja program: Gimnazija s športnim oddelkom in Ekonomska gimnazija (športni oddelek).</w:t>
      </w:r>
    </w:p>
    <w:p w14:paraId="7B3DE9CE" w14:textId="14BFA9D1" w:rsidR="004D01F5" w:rsidRDefault="004D01F5" w:rsidP="004D01F5">
      <w:pPr>
        <w:pStyle w:val="BodyText31"/>
        <w:rPr>
          <w:rFonts w:ascii="Calibri Light" w:hAnsi="Calibri Light" w:cs="Calibri Light"/>
          <w:b/>
          <w:color w:val="333399"/>
          <w:sz w:val="24"/>
          <w:szCs w:val="24"/>
        </w:rPr>
      </w:pPr>
      <w:r w:rsidRPr="00CE3E44">
        <w:rPr>
          <w:rFonts w:ascii="Calibri Light" w:hAnsi="Calibri Light" w:cs="Calibri Light"/>
          <w:bCs/>
          <w:sz w:val="24"/>
          <w:szCs w:val="24"/>
        </w:rPr>
        <w:t xml:space="preserve">Šole z razpisanim enim ali več športnih oddelkov v obeh programih bodo na podlagi dokazil in opravljenih razgovorov s kandidati (o natančnejših razporeditvah bodo kandidati, ki so posredovali navedena dokazila, obveščeni s strani šol) le-tem </w:t>
      </w:r>
      <w:r w:rsidRPr="00CE3E44">
        <w:rPr>
          <w:rFonts w:ascii="Calibri Light" w:hAnsi="Calibri Light" w:cs="Calibri Light"/>
          <w:b/>
          <w:bCs/>
          <w:sz w:val="24"/>
          <w:szCs w:val="24"/>
          <w:u w:val="single"/>
        </w:rPr>
        <w:t>najkasneje do 2</w:t>
      </w:r>
      <w:r w:rsidR="00075C9C">
        <w:rPr>
          <w:rFonts w:ascii="Calibri Light" w:hAnsi="Calibri Light" w:cs="Calibri Light"/>
          <w:b/>
          <w:bCs/>
          <w:sz w:val="24"/>
          <w:szCs w:val="24"/>
          <w:u w:val="single"/>
        </w:rPr>
        <w:t>7</w:t>
      </w:r>
      <w:r w:rsidRPr="00CE3E44">
        <w:rPr>
          <w:rFonts w:ascii="Calibri Light" w:hAnsi="Calibri Light" w:cs="Calibri Light"/>
          <w:b/>
          <w:bCs/>
          <w:sz w:val="24"/>
          <w:szCs w:val="24"/>
          <w:u w:val="single"/>
        </w:rPr>
        <w:t>. marca 202</w:t>
      </w:r>
      <w:r w:rsidR="00075C9C"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3 </w:t>
      </w:r>
      <w:r w:rsidRPr="00CE3E44">
        <w:rPr>
          <w:rFonts w:ascii="Calibri Light" w:hAnsi="Calibri Light" w:cs="Calibri Light"/>
          <w:bCs/>
          <w:sz w:val="24"/>
          <w:szCs w:val="24"/>
        </w:rPr>
        <w:t xml:space="preserve">izdale </w:t>
      </w:r>
      <w:r w:rsidRPr="00CE3E44">
        <w:rPr>
          <w:rFonts w:ascii="Calibri Light" w:hAnsi="Calibri Light" w:cs="Calibri Light"/>
          <w:b/>
          <w:sz w:val="24"/>
          <w:szCs w:val="24"/>
        </w:rPr>
        <w:t>potrdilo o izpolnjevanju posebnih pogojev</w:t>
      </w:r>
      <w:r w:rsidRPr="00CE3E44">
        <w:rPr>
          <w:rFonts w:ascii="Calibri Light" w:hAnsi="Calibri Light" w:cs="Calibri Light"/>
          <w:b/>
          <w:color w:val="333399"/>
          <w:sz w:val="24"/>
          <w:szCs w:val="24"/>
        </w:rPr>
        <w:t>.</w:t>
      </w:r>
      <w:bookmarkStart w:id="3" w:name="_Toc343073308"/>
    </w:p>
    <w:bookmarkEnd w:id="3"/>
    <w:p w14:paraId="113F7F19" w14:textId="368B97DB" w:rsidR="00ED5409" w:rsidRPr="00ED5409" w:rsidRDefault="00ED5409" w:rsidP="00ED5409">
      <w:pPr>
        <w:spacing w:beforeAutospacing="1" w:after="0" w:line="240" w:lineRule="auto"/>
        <w:rPr>
          <w:rFonts w:ascii="Calibri Light" w:eastAsia="Times New Roman" w:hAnsi="Calibri Light" w:cs="Arial"/>
          <w:i/>
          <w:color w:val="111111"/>
          <w:sz w:val="24"/>
          <w:szCs w:val="26"/>
          <w:lang w:eastAsia="sl-SI"/>
        </w:rPr>
      </w:pPr>
      <w:r w:rsidRPr="00ED5409">
        <w:rPr>
          <w:rFonts w:ascii="Calibri Light" w:eastAsia="Times New Roman" w:hAnsi="Calibri Light" w:cs="Arial"/>
          <w:i/>
          <w:color w:val="111111"/>
          <w:sz w:val="24"/>
          <w:szCs w:val="26"/>
          <w:lang w:eastAsia="sl-SI"/>
        </w:rPr>
        <w:t>Vse potrebne p</w:t>
      </w:r>
      <w:r w:rsidR="00DA7EEE" w:rsidRPr="00ED5409">
        <w:rPr>
          <w:rFonts w:ascii="Calibri Light" w:eastAsia="Times New Roman" w:hAnsi="Calibri Light" w:cs="Arial"/>
          <w:i/>
          <w:color w:val="111111"/>
          <w:sz w:val="24"/>
          <w:szCs w:val="26"/>
          <w:lang w:eastAsia="sl-SI"/>
        </w:rPr>
        <w:t>rijavnice najdete na spletni strani</w:t>
      </w:r>
      <w:r w:rsidR="00BA0844">
        <w:rPr>
          <w:rFonts w:ascii="Calibri Light" w:eastAsia="Times New Roman" w:hAnsi="Calibri Light" w:cs="Arial"/>
          <w:i/>
          <w:color w:val="111111"/>
          <w:sz w:val="24"/>
          <w:szCs w:val="26"/>
          <w:lang w:eastAsia="sl-SI"/>
        </w:rPr>
        <w:t xml:space="preserve"> (pod rubriko </w:t>
      </w:r>
      <w:r w:rsidR="00BA0844" w:rsidRPr="00BA0844">
        <w:rPr>
          <w:rFonts w:ascii="Calibri Light" w:eastAsia="Times New Roman" w:hAnsi="Calibri Light" w:cs="Arial"/>
          <w:b/>
          <w:bCs/>
          <w:i/>
          <w:color w:val="111111"/>
          <w:sz w:val="24"/>
          <w:szCs w:val="26"/>
          <w:lang w:eastAsia="sl-SI"/>
        </w:rPr>
        <w:t>Obrazci</w:t>
      </w:r>
      <w:r w:rsidR="00BA0844">
        <w:rPr>
          <w:rFonts w:ascii="Calibri Light" w:eastAsia="Times New Roman" w:hAnsi="Calibri Light" w:cs="Arial"/>
          <w:i/>
          <w:color w:val="111111"/>
          <w:sz w:val="24"/>
          <w:szCs w:val="26"/>
          <w:lang w:eastAsia="sl-SI"/>
        </w:rPr>
        <w:t>):</w:t>
      </w:r>
    </w:p>
    <w:p w14:paraId="4BFB8DEA" w14:textId="77777777" w:rsidR="00AD79A9" w:rsidRPr="003D3DC7" w:rsidRDefault="00EC2684" w:rsidP="003D3DC7">
      <w:pPr>
        <w:spacing w:after="0" w:line="240" w:lineRule="auto"/>
        <w:rPr>
          <w:rFonts w:ascii="Calibri Light" w:eastAsia="Times New Roman" w:hAnsi="Calibri Light" w:cs="Arial"/>
          <w:color w:val="111111"/>
          <w:sz w:val="24"/>
          <w:szCs w:val="26"/>
          <w:lang w:eastAsia="sl-SI"/>
        </w:rPr>
      </w:pPr>
      <w:hyperlink r:id="rId5" w:history="1">
        <w:r w:rsidR="00DA7EEE" w:rsidRPr="00ED5409">
          <w:rPr>
            <w:rStyle w:val="Hiperpovezava"/>
            <w:rFonts w:ascii="Calibri Light" w:hAnsi="Calibri Light"/>
            <w:i/>
            <w:sz w:val="24"/>
          </w:rPr>
          <w:t>https://www.gov.si/zbirke/storitve/prijava-za-opravljanje-preizkusov-nad</w:t>
        </w:r>
        <w:r w:rsidR="00DA7EEE" w:rsidRPr="00ED5409">
          <w:rPr>
            <w:rStyle w:val="Hiperpovezava"/>
            <w:rFonts w:ascii="Calibri Light" w:hAnsi="Calibri Light"/>
            <w:i/>
            <w:sz w:val="24"/>
          </w:rPr>
          <w:t>a</w:t>
        </w:r>
        <w:r w:rsidR="00DA7EEE" w:rsidRPr="00ED5409">
          <w:rPr>
            <w:rStyle w:val="Hiperpovezava"/>
            <w:rFonts w:ascii="Calibri Light" w:hAnsi="Calibri Light"/>
            <w:i/>
            <w:sz w:val="24"/>
          </w:rPr>
          <w:t>rjenosti-znanja-in-spretnosti-in-izpolnjevanje-posebnih-pogojev-za-vpis/</w:t>
        </w:r>
      </w:hyperlink>
    </w:p>
    <w:sectPr w:rsidR="00AD79A9" w:rsidRPr="003D3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3EFC"/>
    <w:multiLevelType w:val="hybridMultilevel"/>
    <w:tmpl w:val="34D8B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1599A"/>
    <w:multiLevelType w:val="multilevel"/>
    <w:tmpl w:val="528A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743D63"/>
    <w:multiLevelType w:val="multilevel"/>
    <w:tmpl w:val="A3C6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A82F0D"/>
    <w:multiLevelType w:val="hybridMultilevel"/>
    <w:tmpl w:val="9E0841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754BE"/>
    <w:multiLevelType w:val="multilevel"/>
    <w:tmpl w:val="6E8C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FD03B1"/>
    <w:multiLevelType w:val="hybridMultilevel"/>
    <w:tmpl w:val="8A626A3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30017"/>
    <w:multiLevelType w:val="hybridMultilevel"/>
    <w:tmpl w:val="3F589C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219D9"/>
    <w:multiLevelType w:val="multilevel"/>
    <w:tmpl w:val="90BE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913774"/>
    <w:multiLevelType w:val="hybridMultilevel"/>
    <w:tmpl w:val="55900A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E2B74"/>
    <w:multiLevelType w:val="hybridMultilevel"/>
    <w:tmpl w:val="53F2068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863219"/>
    <w:multiLevelType w:val="multilevel"/>
    <w:tmpl w:val="589C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8B79BA"/>
    <w:multiLevelType w:val="multilevel"/>
    <w:tmpl w:val="6600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4F27FB"/>
    <w:multiLevelType w:val="hybridMultilevel"/>
    <w:tmpl w:val="5EF8C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F222A"/>
    <w:multiLevelType w:val="hybridMultilevel"/>
    <w:tmpl w:val="164E1E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A6300"/>
    <w:multiLevelType w:val="hybridMultilevel"/>
    <w:tmpl w:val="7D78FA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27F5F"/>
    <w:multiLevelType w:val="multilevel"/>
    <w:tmpl w:val="7126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645310"/>
    <w:multiLevelType w:val="multilevel"/>
    <w:tmpl w:val="8C2E4B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3F488B"/>
    <w:multiLevelType w:val="multilevel"/>
    <w:tmpl w:val="7CCA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4E7632"/>
    <w:multiLevelType w:val="hybridMultilevel"/>
    <w:tmpl w:val="7B88A43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2612358">
    <w:abstractNumId w:val="11"/>
  </w:num>
  <w:num w:numId="2" w16cid:durableId="277952079">
    <w:abstractNumId w:val="15"/>
  </w:num>
  <w:num w:numId="3" w16cid:durableId="1616014080">
    <w:abstractNumId w:val="6"/>
  </w:num>
  <w:num w:numId="4" w16cid:durableId="972298264">
    <w:abstractNumId w:val="13"/>
  </w:num>
  <w:num w:numId="5" w16cid:durableId="23866079">
    <w:abstractNumId w:val="5"/>
  </w:num>
  <w:num w:numId="6" w16cid:durableId="53697318">
    <w:abstractNumId w:val="4"/>
  </w:num>
  <w:num w:numId="7" w16cid:durableId="1344284637">
    <w:abstractNumId w:val="17"/>
  </w:num>
  <w:num w:numId="8" w16cid:durableId="883251750">
    <w:abstractNumId w:val="1"/>
  </w:num>
  <w:num w:numId="9" w16cid:durableId="2100132345">
    <w:abstractNumId w:val="10"/>
  </w:num>
  <w:num w:numId="10" w16cid:durableId="159584282">
    <w:abstractNumId w:val="7"/>
  </w:num>
  <w:num w:numId="11" w16cid:durableId="1488940956">
    <w:abstractNumId w:val="2"/>
  </w:num>
  <w:num w:numId="12" w16cid:durableId="465008688">
    <w:abstractNumId w:val="16"/>
  </w:num>
  <w:num w:numId="13" w16cid:durableId="1298991138">
    <w:abstractNumId w:val="12"/>
  </w:num>
  <w:num w:numId="14" w16cid:durableId="2088841617">
    <w:abstractNumId w:val="0"/>
  </w:num>
  <w:num w:numId="15" w16cid:durableId="2055734886">
    <w:abstractNumId w:val="8"/>
  </w:num>
  <w:num w:numId="16" w16cid:durableId="391538996">
    <w:abstractNumId w:val="3"/>
  </w:num>
  <w:num w:numId="17" w16cid:durableId="1314220360">
    <w:abstractNumId w:val="14"/>
  </w:num>
  <w:num w:numId="18" w16cid:durableId="741023875">
    <w:abstractNumId w:val="9"/>
  </w:num>
  <w:num w:numId="19" w16cid:durableId="10852978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A9"/>
    <w:rsid w:val="00057767"/>
    <w:rsid w:val="00075C9C"/>
    <w:rsid w:val="000A35D3"/>
    <w:rsid w:val="000F283A"/>
    <w:rsid w:val="000F6630"/>
    <w:rsid w:val="00350DCA"/>
    <w:rsid w:val="003D3DC7"/>
    <w:rsid w:val="0048326D"/>
    <w:rsid w:val="004D01F5"/>
    <w:rsid w:val="00561813"/>
    <w:rsid w:val="005C31B8"/>
    <w:rsid w:val="00671DDE"/>
    <w:rsid w:val="007F7A24"/>
    <w:rsid w:val="00821320"/>
    <w:rsid w:val="00957DAF"/>
    <w:rsid w:val="0096334A"/>
    <w:rsid w:val="00A5179E"/>
    <w:rsid w:val="00AD79A9"/>
    <w:rsid w:val="00BA0844"/>
    <w:rsid w:val="00DA7EEE"/>
    <w:rsid w:val="00DE2E64"/>
    <w:rsid w:val="00EC2684"/>
    <w:rsid w:val="00ED5409"/>
    <w:rsid w:val="00F8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5C4E"/>
  <w15:chartTrackingRefBased/>
  <w15:docId w15:val="{A07FDE44-FA18-464F-9563-D45472E0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D01F5"/>
    <w:pPr>
      <w:keepNext/>
      <w:keepLines/>
      <w:widowControl w:val="0"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sz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D01F5"/>
    <w:pPr>
      <w:keepNext/>
      <w:keepLines/>
      <w:widowControl w:val="0"/>
      <w:spacing w:before="40" w:after="0" w:line="240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 w:val="20"/>
      <w:szCs w:val="26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D01F5"/>
    <w:pPr>
      <w:keepNext/>
      <w:keepLines/>
      <w:widowControl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729928" w:themeColor="accent1" w:themeShade="BF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D79A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A7EEE"/>
    <w:rPr>
      <w:color w:val="EE7B08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4D01F5"/>
    <w:rPr>
      <w:rFonts w:ascii="Times New Roman" w:eastAsiaTheme="majorEastAsia" w:hAnsi="Times New Roman" w:cstheme="majorBidi"/>
      <w:b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4D01F5"/>
    <w:rPr>
      <w:rFonts w:ascii="Times New Roman" w:eastAsiaTheme="majorEastAsia" w:hAnsi="Times New Roman" w:cstheme="majorBidi"/>
      <w:b/>
      <w:color w:val="000000" w:themeColor="text1"/>
      <w:sz w:val="20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D01F5"/>
    <w:rPr>
      <w:rFonts w:asciiTheme="majorHAnsi" w:eastAsiaTheme="majorEastAsia" w:hAnsiTheme="majorHAnsi" w:cstheme="majorBidi"/>
      <w:i/>
      <w:iCs/>
      <w:color w:val="729928" w:themeColor="accent1" w:themeShade="BF"/>
      <w:sz w:val="20"/>
      <w:szCs w:val="20"/>
      <w:lang w:eastAsia="sl-SI"/>
    </w:rPr>
  </w:style>
  <w:style w:type="paragraph" w:customStyle="1" w:styleId="BodyText31">
    <w:name w:val="Body Text 31"/>
    <w:basedOn w:val="Navaden"/>
    <w:rsid w:val="004D01F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sl-SI"/>
    </w:rPr>
  </w:style>
  <w:style w:type="paragraph" w:customStyle="1" w:styleId="BodyTextIndent21">
    <w:name w:val="Body Text Indent 21"/>
    <w:basedOn w:val="Navaden"/>
    <w:rsid w:val="004D01F5"/>
    <w:pPr>
      <w:widowControl w:val="0"/>
      <w:spacing w:after="0" w:line="240" w:lineRule="auto"/>
      <w:ind w:left="120"/>
      <w:jc w:val="both"/>
    </w:pPr>
    <w:rPr>
      <w:rFonts w:ascii="Times New Roman" w:eastAsia="Times New Roman" w:hAnsi="Times New Roman" w:cs="Times New Roman"/>
      <w:sz w:val="18"/>
      <w:szCs w:val="20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0844"/>
    <w:rPr>
      <w:color w:val="977B2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si/zbirke/storitve/prijava-za-opravljanje-preizkusov-nadarjenosti-znanja-in-spretnosti-in-izpolnjevanje-posebnih-pogojev-za-vpi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Zeleno-rumena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Damjana Jazbinsek</cp:lastModifiedBy>
  <cp:revision>4</cp:revision>
  <cp:lastPrinted>2021-02-16T09:36:00Z</cp:lastPrinted>
  <dcterms:created xsi:type="dcterms:W3CDTF">2023-01-12T18:03:00Z</dcterms:created>
  <dcterms:modified xsi:type="dcterms:W3CDTF">2023-01-12T19:33:00Z</dcterms:modified>
</cp:coreProperties>
</file>